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A155" w14:textId="4840C133" w:rsidR="00FC2CA0" w:rsidRPr="00274623" w:rsidRDefault="00FC2CA0" w:rsidP="00FC2CA0">
      <w:pPr>
        <w:pStyle w:val="NoSpacing"/>
        <w:jc w:val="center"/>
        <w:rPr>
          <w:sz w:val="24"/>
          <w:szCs w:val="24"/>
          <w:highlight w:val="yellow"/>
          <w:lang w:val="fr-CA"/>
        </w:rPr>
      </w:pPr>
      <w:r w:rsidRPr="00274623">
        <w:rPr>
          <w:sz w:val="24"/>
          <w:szCs w:val="24"/>
          <w:highlight w:val="yellow"/>
          <w:lang w:val="fr-CA"/>
        </w:rPr>
        <w:t>**</w:t>
      </w:r>
      <w:r w:rsidR="00270022" w:rsidRPr="00274623">
        <w:rPr>
          <w:sz w:val="24"/>
          <w:szCs w:val="24"/>
          <w:highlight w:val="yellow"/>
          <w:lang w:val="fr-CA"/>
        </w:rPr>
        <w:t xml:space="preserve">CE MODÈLE DE LETTRE PEUT ÊTRE </w:t>
      </w:r>
      <w:r w:rsidR="00B32EF1" w:rsidRPr="00274623">
        <w:rPr>
          <w:sz w:val="24"/>
          <w:szCs w:val="24"/>
          <w:highlight w:val="yellow"/>
          <w:lang w:val="fr-CA"/>
        </w:rPr>
        <w:t>ADAPTÉ ET PERSONNALISÉ**</w:t>
      </w:r>
    </w:p>
    <w:p w14:paraId="7740AD92" w14:textId="4508A344" w:rsidR="006A16ED" w:rsidRPr="00270022" w:rsidRDefault="006A16ED" w:rsidP="00FC2CA0">
      <w:pPr>
        <w:pStyle w:val="NoSpacing"/>
        <w:jc w:val="center"/>
        <w:rPr>
          <w:sz w:val="24"/>
          <w:szCs w:val="24"/>
          <w:lang w:val="fr-CA"/>
        </w:rPr>
      </w:pPr>
      <w:proofErr w:type="gramStart"/>
      <w:r w:rsidRPr="00274623">
        <w:rPr>
          <w:sz w:val="24"/>
          <w:szCs w:val="24"/>
          <w:highlight w:val="yellow"/>
          <w:lang w:val="fr-CA"/>
        </w:rPr>
        <w:t>selon</w:t>
      </w:r>
      <w:proofErr w:type="gramEnd"/>
      <w:r w:rsidRPr="00274623">
        <w:rPr>
          <w:sz w:val="24"/>
          <w:szCs w:val="24"/>
          <w:highlight w:val="yellow"/>
          <w:lang w:val="fr-CA"/>
        </w:rPr>
        <w:t xml:space="preserve"> vos besoins</w:t>
      </w:r>
    </w:p>
    <w:p w14:paraId="727BC363" w14:textId="77777777" w:rsidR="00FC2CA0" w:rsidRPr="00270022" w:rsidRDefault="00FC2CA0" w:rsidP="001E63E0">
      <w:pPr>
        <w:pStyle w:val="NoSpacing"/>
        <w:rPr>
          <w:sz w:val="24"/>
          <w:szCs w:val="24"/>
          <w:lang w:val="fr-CA"/>
        </w:rPr>
      </w:pPr>
    </w:p>
    <w:p w14:paraId="013499CF" w14:textId="2DAA1F33" w:rsidR="001E63E0" w:rsidRPr="00274623" w:rsidRDefault="001E63E0" w:rsidP="001E63E0">
      <w:pPr>
        <w:pStyle w:val="NoSpacing"/>
        <w:rPr>
          <w:sz w:val="24"/>
          <w:szCs w:val="24"/>
          <w:highlight w:val="yellow"/>
          <w:lang w:val="fr-CA"/>
        </w:rPr>
      </w:pPr>
      <w:r w:rsidRPr="00274623">
        <w:rPr>
          <w:sz w:val="24"/>
          <w:szCs w:val="24"/>
          <w:highlight w:val="yellow"/>
          <w:lang w:val="fr-CA"/>
        </w:rPr>
        <w:t>{</w:t>
      </w:r>
      <w:r w:rsidR="001379F2" w:rsidRPr="00274623">
        <w:rPr>
          <w:sz w:val="24"/>
          <w:szCs w:val="24"/>
          <w:highlight w:val="yellow"/>
          <w:lang w:val="fr-CA"/>
        </w:rPr>
        <w:t>Insére</w:t>
      </w:r>
      <w:r w:rsidR="00572D13" w:rsidRPr="00274623">
        <w:rPr>
          <w:sz w:val="24"/>
          <w:szCs w:val="24"/>
          <w:highlight w:val="yellow"/>
          <w:lang w:val="fr-CA"/>
        </w:rPr>
        <w:t>z</w:t>
      </w:r>
      <w:r w:rsidR="001379F2" w:rsidRPr="00274623">
        <w:rPr>
          <w:sz w:val="24"/>
          <w:szCs w:val="24"/>
          <w:highlight w:val="yellow"/>
          <w:lang w:val="fr-CA"/>
        </w:rPr>
        <w:t xml:space="preserve"> la date</w:t>
      </w:r>
      <w:r w:rsidRPr="00274623">
        <w:rPr>
          <w:sz w:val="24"/>
          <w:szCs w:val="24"/>
          <w:highlight w:val="yellow"/>
          <w:lang w:val="fr-CA"/>
        </w:rPr>
        <w:t>}</w:t>
      </w:r>
    </w:p>
    <w:p w14:paraId="1DFD593E" w14:textId="77777777" w:rsidR="001E63E0" w:rsidRPr="00274623" w:rsidRDefault="001E63E0" w:rsidP="001E63E0">
      <w:pPr>
        <w:pStyle w:val="NoSpacing"/>
        <w:rPr>
          <w:sz w:val="24"/>
          <w:szCs w:val="24"/>
          <w:highlight w:val="yellow"/>
          <w:lang w:val="fr-CA"/>
        </w:rPr>
      </w:pPr>
    </w:p>
    <w:p w14:paraId="59FD54B8" w14:textId="67929ABD" w:rsidR="001E63E0" w:rsidRPr="00274623" w:rsidRDefault="001E63E0" w:rsidP="001E63E0">
      <w:pPr>
        <w:pStyle w:val="NoSpacing"/>
        <w:rPr>
          <w:sz w:val="24"/>
          <w:szCs w:val="24"/>
          <w:highlight w:val="yellow"/>
          <w:lang w:val="fr-CA"/>
        </w:rPr>
      </w:pPr>
      <w:r w:rsidRPr="00274623">
        <w:rPr>
          <w:sz w:val="24"/>
          <w:szCs w:val="24"/>
          <w:highlight w:val="yellow"/>
          <w:lang w:val="fr-CA"/>
        </w:rPr>
        <w:t>{Ins</w:t>
      </w:r>
      <w:r w:rsidR="001379F2" w:rsidRPr="00274623">
        <w:rPr>
          <w:sz w:val="24"/>
          <w:szCs w:val="24"/>
          <w:highlight w:val="yellow"/>
          <w:lang w:val="fr-CA"/>
        </w:rPr>
        <w:t>ére</w:t>
      </w:r>
      <w:r w:rsidR="00572D13" w:rsidRPr="00274623">
        <w:rPr>
          <w:sz w:val="24"/>
          <w:szCs w:val="24"/>
          <w:highlight w:val="yellow"/>
          <w:lang w:val="fr-CA"/>
        </w:rPr>
        <w:t>z</w:t>
      </w:r>
      <w:r w:rsidR="001379F2" w:rsidRPr="00274623">
        <w:rPr>
          <w:sz w:val="24"/>
          <w:szCs w:val="24"/>
          <w:highlight w:val="yellow"/>
          <w:lang w:val="fr-CA"/>
        </w:rPr>
        <w:t xml:space="preserve"> le nom de la députée ou du député de votre circonscription</w:t>
      </w:r>
      <w:r w:rsidRPr="00274623">
        <w:rPr>
          <w:sz w:val="24"/>
          <w:szCs w:val="24"/>
          <w:highlight w:val="yellow"/>
          <w:lang w:val="fr-CA"/>
        </w:rPr>
        <w:t>}</w:t>
      </w:r>
    </w:p>
    <w:p w14:paraId="66A7EB5D" w14:textId="2294BCC9" w:rsidR="001E63E0" w:rsidRPr="00274623" w:rsidRDefault="001E63E0" w:rsidP="001E63E0">
      <w:pPr>
        <w:pStyle w:val="NoSpacing"/>
        <w:rPr>
          <w:sz w:val="24"/>
          <w:szCs w:val="24"/>
          <w:highlight w:val="yellow"/>
          <w:lang w:val="fr-CA"/>
        </w:rPr>
      </w:pPr>
      <w:r w:rsidRPr="00274623">
        <w:rPr>
          <w:sz w:val="24"/>
          <w:szCs w:val="24"/>
          <w:highlight w:val="yellow"/>
          <w:lang w:val="fr-CA"/>
        </w:rPr>
        <w:t>{Adress</w:t>
      </w:r>
      <w:r w:rsidR="001379F2" w:rsidRPr="00274623">
        <w:rPr>
          <w:sz w:val="24"/>
          <w:szCs w:val="24"/>
          <w:highlight w:val="yellow"/>
          <w:lang w:val="fr-CA"/>
        </w:rPr>
        <w:t>e</w:t>
      </w:r>
      <w:r w:rsidRPr="00274623">
        <w:rPr>
          <w:sz w:val="24"/>
          <w:szCs w:val="24"/>
          <w:highlight w:val="yellow"/>
          <w:lang w:val="fr-CA"/>
        </w:rPr>
        <w:t>}</w:t>
      </w:r>
    </w:p>
    <w:p w14:paraId="52FD2FE4" w14:textId="7A04D3B6" w:rsidR="001E63E0" w:rsidRPr="00274623" w:rsidRDefault="001E63E0" w:rsidP="001E63E0">
      <w:pPr>
        <w:pStyle w:val="NoSpacing"/>
        <w:rPr>
          <w:sz w:val="24"/>
          <w:szCs w:val="24"/>
          <w:highlight w:val="yellow"/>
          <w:lang w:val="fr-CA"/>
        </w:rPr>
      </w:pPr>
      <w:r w:rsidRPr="00274623">
        <w:rPr>
          <w:sz w:val="24"/>
          <w:szCs w:val="24"/>
          <w:highlight w:val="yellow"/>
          <w:lang w:val="fr-CA"/>
        </w:rPr>
        <w:t>{</w:t>
      </w:r>
      <w:r w:rsidR="001379F2" w:rsidRPr="00274623">
        <w:rPr>
          <w:sz w:val="24"/>
          <w:szCs w:val="24"/>
          <w:highlight w:val="yellow"/>
          <w:lang w:val="fr-CA"/>
        </w:rPr>
        <w:t>Ville, (province)</w:t>
      </w:r>
      <w:r w:rsidRPr="00274623">
        <w:rPr>
          <w:sz w:val="24"/>
          <w:szCs w:val="24"/>
          <w:highlight w:val="yellow"/>
          <w:lang w:val="fr-CA"/>
        </w:rPr>
        <w:t>}</w:t>
      </w:r>
    </w:p>
    <w:p w14:paraId="56232740" w14:textId="277D270D" w:rsidR="001E63E0" w:rsidRPr="00274623" w:rsidRDefault="001E63E0" w:rsidP="001E63E0">
      <w:pPr>
        <w:pStyle w:val="NoSpacing"/>
        <w:rPr>
          <w:sz w:val="24"/>
          <w:szCs w:val="24"/>
          <w:highlight w:val="yellow"/>
          <w:lang w:val="fr-CA"/>
        </w:rPr>
      </w:pPr>
      <w:r w:rsidRPr="00274623">
        <w:rPr>
          <w:sz w:val="24"/>
          <w:szCs w:val="24"/>
          <w:highlight w:val="yellow"/>
          <w:lang w:val="fr-CA"/>
        </w:rPr>
        <w:t>{</w:t>
      </w:r>
      <w:r w:rsidR="00DA7B7F" w:rsidRPr="00274623">
        <w:rPr>
          <w:sz w:val="24"/>
          <w:szCs w:val="24"/>
          <w:highlight w:val="yellow"/>
          <w:lang w:val="fr-CA"/>
        </w:rPr>
        <w:t>Code postal</w:t>
      </w:r>
      <w:r w:rsidRPr="00274623">
        <w:rPr>
          <w:sz w:val="24"/>
          <w:szCs w:val="24"/>
          <w:highlight w:val="yellow"/>
          <w:lang w:val="fr-CA"/>
        </w:rPr>
        <w:t>}</w:t>
      </w:r>
    </w:p>
    <w:p w14:paraId="0FB05FD1" w14:textId="7C589D14" w:rsidR="001E63E0" w:rsidRPr="00274623" w:rsidRDefault="001E63E0" w:rsidP="001E63E0">
      <w:pPr>
        <w:pStyle w:val="NoSpacing"/>
        <w:rPr>
          <w:sz w:val="24"/>
          <w:szCs w:val="24"/>
          <w:highlight w:val="yellow"/>
          <w:lang w:val="fr-CA"/>
        </w:rPr>
      </w:pPr>
    </w:p>
    <w:p w14:paraId="6E8F0565" w14:textId="1535823B" w:rsidR="001E63E0" w:rsidRPr="00274623" w:rsidRDefault="001E63E0" w:rsidP="001E63E0">
      <w:pPr>
        <w:pStyle w:val="NoSpacing"/>
        <w:rPr>
          <w:sz w:val="24"/>
          <w:szCs w:val="24"/>
          <w:highlight w:val="yellow"/>
          <w:lang w:val="fr-CA"/>
        </w:rPr>
      </w:pPr>
      <w:r w:rsidRPr="00274623">
        <w:rPr>
          <w:sz w:val="24"/>
          <w:szCs w:val="24"/>
          <w:highlight w:val="yellow"/>
          <w:lang w:val="fr-CA"/>
        </w:rPr>
        <w:t>{</w:t>
      </w:r>
      <w:r w:rsidR="00DA7B7F" w:rsidRPr="00274623">
        <w:rPr>
          <w:sz w:val="24"/>
          <w:szCs w:val="24"/>
          <w:highlight w:val="yellow"/>
          <w:lang w:val="fr-CA"/>
        </w:rPr>
        <w:t>Insére</w:t>
      </w:r>
      <w:r w:rsidR="00572D13" w:rsidRPr="00274623">
        <w:rPr>
          <w:sz w:val="24"/>
          <w:szCs w:val="24"/>
          <w:highlight w:val="yellow"/>
          <w:lang w:val="fr-CA"/>
        </w:rPr>
        <w:t>z</w:t>
      </w:r>
      <w:r w:rsidR="00DA7B7F" w:rsidRPr="00274623">
        <w:rPr>
          <w:sz w:val="24"/>
          <w:szCs w:val="24"/>
          <w:highlight w:val="yellow"/>
          <w:lang w:val="fr-CA"/>
        </w:rPr>
        <w:t xml:space="preserve"> l</w:t>
      </w:r>
      <w:r w:rsidR="007F0909">
        <w:rPr>
          <w:sz w:val="24"/>
          <w:szCs w:val="24"/>
          <w:highlight w:val="yellow"/>
          <w:lang w:val="fr-CA"/>
        </w:rPr>
        <w:t>’</w:t>
      </w:r>
      <w:r w:rsidR="00DA7B7F" w:rsidRPr="00274623">
        <w:rPr>
          <w:sz w:val="24"/>
          <w:szCs w:val="24"/>
          <w:highlight w:val="yellow"/>
          <w:lang w:val="fr-CA"/>
        </w:rPr>
        <w:t>adresse courriel de la députée ou du député</w:t>
      </w:r>
      <w:r w:rsidRPr="00274623">
        <w:rPr>
          <w:sz w:val="24"/>
          <w:szCs w:val="24"/>
          <w:highlight w:val="yellow"/>
          <w:lang w:val="fr-CA"/>
        </w:rPr>
        <w:t xml:space="preserve">} </w:t>
      </w:r>
    </w:p>
    <w:p w14:paraId="78A66A64" w14:textId="58F29185" w:rsidR="001E63E0" w:rsidRPr="00572D13" w:rsidRDefault="001E63E0" w:rsidP="001E63E0">
      <w:pPr>
        <w:pStyle w:val="NoSpacing"/>
        <w:rPr>
          <w:sz w:val="24"/>
          <w:szCs w:val="24"/>
          <w:lang w:val="fr-CA"/>
        </w:rPr>
      </w:pPr>
      <w:r w:rsidRPr="00274623">
        <w:rPr>
          <w:sz w:val="24"/>
          <w:szCs w:val="24"/>
          <w:highlight w:val="yellow"/>
          <w:lang w:val="fr-CA"/>
        </w:rPr>
        <w:t>{</w:t>
      </w:r>
      <w:r w:rsidR="006C214D" w:rsidRPr="00274623">
        <w:rPr>
          <w:sz w:val="24"/>
          <w:szCs w:val="24"/>
          <w:highlight w:val="yellow"/>
          <w:lang w:val="fr-CA"/>
        </w:rPr>
        <w:t>Cli</w:t>
      </w:r>
      <w:r w:rsidR="00572D13" w:rsidRPr="00274623">
        <w:rPr>
          <w:sz w:val="24"/>
          <w:szCs w:val="24"/>
          <w:highlight w:val="yellow"/>
          <w:lang w:val="fr-CA"/>
        </w:rPr>
        <w:t>quez</w:t>
      </w:r>
      <w:r w:rsidR="006C214D" w:rsidRPr="00274623">
        <w:rPr>
          <w:sz w:val="24"/>
          <w:szCs w:val="24"/>
          <w:highlight w:val="yellow"/>
          <w:lang w:val="fr-CA"/>
        </w:rPr>
        <w:t xml:space="preserve"> </w:t>
      </w:r>
      <w:hyperlink r:id="rId6" w:history="1">
        <w:r w:rsidR="00572D13" w:rsidRPr="00274623">
          <w:rPr>
            <w:rStyle w:val="Hyperlink"/>
            <w:sz w:val="24"/>
            <w:szCs w:val="24"/>
            <w:highlight w:val="yellow"/>
            <w:lang w:val="fr-CA"/>
          </w:rPr>
          <w:t>ici</w:t>
        </w:r>
      </w:hyperlink>
      <w:r w:rsidR="006C214D" w:rsidRPr="00274623">
        <w:rPr>
          <w:sz w:val="24"/>
          <w:szCs w:val="24"/>
          <w:highlight w:val="yellow"/>
          <w:lang w:val="fr-CA"/>
        </w:rPr>
        <w:t xml:space="preserve"> </w:t>
      </w:r>
      <w:r w:rsidR="00572D13" w:rsidRPr="00274623">
        <w:rPr>
          <w:sz w:val="24"/>
          <w:szCs w:val="24"/>
          <w:highlight w:val="yellow"/>
          <w:lang w:val="fr-CA"/>
        </w:rPr>
        <w:t>pour trouver les coordonnées et les insérer ci-dessus</w:t>
      </w:r>
      <w:r w:rsidRPr="00274623">
        <w:rPr>
          <w:sz w:val="24"/>
          <w:szCs w:val="24"/>
          <w:highlight w:val="yellow"/>
          <w:lang w:val="fr-CA"/>
        </w:rPr>
        <w:t>}</w:t>
      </w:r>
    </w:p>
    <w:p w14:paraId="2D9DCB81" w14:textId="7825D0CA" w:rsidR="006C214D" w:rsidRPr="00572D13" w:rsidRDefault="006C214D" w:rsidP="001E63E0">
      <w:pPr>
        <w:pStyle w:val="NoSpacing"/>
        <w:rPr>
          <w:sz w:val="24"/>
          <w:szCs w:val="24"/>
          <w:lang w:val="fr-CA"/>
        </w:rPr>
      </w:pPr>
    </w:p>
    <w:p w14:paraId="5DC7CE8A" w14:textId="13A1D4C2" w:rsidR="004313FA" w:rsidRPr="00AB4A60" w:rsidRDefault="00572D13" w:rsidP="001E63E0">
      <w:pPr>
        <w:pStyle w:val="NoSpacing"/>
        <w:rPr>
          <w:sz w:val="24"/>
          <w:szCs w:val="24"/>
          <w:lang w:val="fr-CA"/>
        </w:rPr>
      </w:pPr>
      <w:r w:rsidRPr="00AB4A60">
        <w:rPr>
          <w:b/>
          <w:bCs/>
          <w:sz w:val="24"/>
          <w:szCs w:val="24"/>
          <w:lang w:val="fr-CA"/>
        </w:rPr>
        <w:t>Objet </w:t>
      </w:r>
      <w:r w:rsidR="004313FA" w:rsidRPr="00AB4A60">
        <w:rPr>
          <w:b/>
          <w:bCs/>
          <w:sz w:val="24"/>
          <w:szCs w:val="24"/>
          <w:lang w:val="fr-CA"/>
        </w:rPr>
        <w:t xml:space="preserve">: </w:t>
      </w:r>
      <w:r w:rsidR="00AB4A60" w:rsidRPr="00AB4A60">
        <w:rPr>
          <w:b/>
          <w:bCs/>
          <w:sz w:val="24"/>
          <w:szCs w:val="24"/>
          <w:lang w:val="fr-CA"/>
        </w:rPr>
        <w:t xml:space="preserve">Aidez-nous à mettre fin </w:t>
      </w:r>
      <w:r w:rsidR="006E6C73">
        <w:rPr>
          <w:b/>
          <w:bCs/>
          <w:sz w:val="24"/>
          <w:szCs w:val="24"/>
          <w:lang w:val="fr-CA"/>
        </w:rPr>
        <w:t xml:space="preserve">à la mesure mal ficelée du Conseil du Trésor en vue de rendre obligatoire le retour </w:t>
      </w:r>
      <w:r w:rsidR="00AB4A60" w:rsidRPr="00AB4A60">
        <w:rPr>
          <w:b/>
          <w:bCs/>
          <w:sz w:val="24"/>
          <w:szCs w:val="24"/>
          <w:lang w:val="fr-CA"/>
        </w:rPr>
        <w:t>sur les lieux de travail</w:t>
      </w:r>
    </w:p>
    <w:p w14:paraId="4B7CFBCC" w14:textId="77777777" w:rsidR="004313FA" w:rsidRPr="00AB4A60" w:rsidRDefault="004313FA" w:rsidP="001E63E0">
      <w:pPr>
        <w:pStyle w:val="NoSpacing"/>
        <w:rPr>
          <w:sz w:val="24"/>
          <w:szCs w:val="24"/>
          <w:lang w:val="fr-CA"/>
        </w:rPr>
      </w:pPr>
    </w:p>
    <w:p w14:paraId="234C741E" w14:textId="3B85CEF1" w:rsidR="001E63E0" w:rsidRPr="007358BB" w:rsidRDefault="006C214D" w:rsidP="001E63E0">
      <w:pPr>
        <w:pStyle w:val="NoSpacing"/>
        <w:rPr>
          <w:sz w:val="24"/>
          <w:szCs w:val="24"/>
          <w:lang w:val="fr-CA"/>
        </w:rPr>
      </w:pPr>
      <w:r w:rsidRPr="00274623">
        <w:rPr>
          <w:sz w:val="24"/>
          <w:szCs w:val="24"/>
          <w:highlight w:val="yellow"/>
          <w:lang w:val="fr-CA"/>
        </w:rPr>
        <w:t>{M</w:t>
      </w:r>
      <w:r w:rsidR="002871BF" w:rsidRPr="00274623">
        <w:rPr>
          <w:sz w:val="24"/>
          <w:szCs w:val="24"/>
          <w:highlight w:val="yellow"/>
          <w:lang w:val="fr-CA"/>
        </w:rPr>
        <w:t>adame la Députée ou Monsieur le Député</w:t>
      </w:r>
      <w:proofErr w:type="gramStart"/>
      <w:r w:rsidRPr="00274623">
        <w:rPr>
          <w:sz w:val="24"/>
          <w:szCs w:val="24"/>
          <w:highlight w:val="yellow"/>
          <w:lang w:val="fr-CA"/>
        </w:rPr>
        <w:t>}</w:t>
      </w:r>
      <w:r w:rsidR="00A37E0D" w:rsidRPr="00274623">
        <w:rPr>
          <w:sz w:val="24"/>
          <w:szCs w:val="24"/>
          <w:highlight w:val="yellow"/>
          <w:lang w:val="fr-CA"/>
        </w:rPr>
        <w:t>,</w:t>
      </w:r>
      <w:r w:rsidR="00274623" w:rsidRPr="00274623">
        <w:rPr>
          <w:sz w:val="24"/>
          <w:szCs w:val="24"/>
          <w:highlight w:val="yellow"/>
          <w:lang w:val="fr-CA"/>
        </w:rPr>
        <w:t>*</w:t>
      </w:r>
      <w:proofErr w:type="gramEnd"/>
      <w:r w:rsidR="00274623" w:rsidRPr="00274623">
        <w:rPr>
          <w:sz w:val="24"/>
          <w:szCs w:val="24"/>
          <w:highlight w:val="yellow"/>
          <w:lang w:val="fr-CA"/>
        </w:rPr>
        <w:t>*</w:t>
      </w:r>
      <w:r w:rsidRPr="00274623">
        <w:rPr>
          <w:sz w:val="24"/>
          <w:szCs w:val="24"/>
          <w:highlight w:val="yellow"/>
          <w:lang w:val="fr-CA"/>
        </w:rPr>
        <w:t>(</w:t>
      </w:r>
      <w:r w:rsidR="00EE2E17" w:rsidRPr="00274623">
        <w:rPr>
          <w:sz w:val="24"/>
          <w:szCs w:val="24"/>
          <w:highlight w:val="yellow"/>
          <w:lang w:val="fr-CA"/>
        </w:rPr>
        <w:t>pour les ministres</w:t>
      </w:r>
      <w:r w:rsidR="007358BB" w:rsidRPr="00274623">
        <w:rPr>
          <w:sz w:val="24"/>
          <w:szCs w:val="24"/>
          <w:highlight w:val="yellow"/>
          <w:lang w:val="fr-CA"/>
        </w:rPr>
        <w:t>, vous devez utiliser Madame la Ministre ou Monsieur le Ministre</w:t>
      </w:r>
      <w:r w:rsidRPr="00274623">
        <w:rPr>
          <w:sz w:val="24"/>
          <w:szCs w:val="24"/>
          <w:highlight w:val="yellow"/>
          <w:lang w:val="fr-CA"/>
        </w:rPr>
        <w:t>)</w:t>
      </w:r>
      <w:r w:rsidR="00274623" w:rsidRPr="00274623">
        <w:rPr>
          <w:sz w:val="24"/>
          <w:szCs w:val="24"/>
          <w:highlight w:val="yellow"/>
          <w:lang w:val="fr-CA"/>
        </w:rPr>
        <w:t>**</w:t>
      </w:r>
    </w:p>
    <w:p w14:paraId="470F6B0E" w14:textId="77777777" w:rsidR="001E63E0" w:rsidRPr="007358BB" w:rsidRDefault="001E63E0" w:rsidP="001E63E0">
      <w:pPr>
        <w:pStyle w:val="NoSpacing"/>
        <w:rPr>
          <w:sz w:val="24"/>
          <w:szCs w:val="24"/>
          <w:lang w:val="fr-CA"/>
        </w:rPr>
      </w:pPr>
    </w:p>
    <w:p w14:paraId="110AF64C" w14:textId="727A4FF9" w:rsidR="002F24E6" w:rsidRDefault="00AF48A4" w:rsidP="001E63E0">
      <w:pPr>
        <w:pStyle w:val="NoSpacing"/>
        <w:rPr>
          <w:sz w:val="24"/>
          <w:szCs w:val="24"/>
          <w:lang w:val="fr-CA"/>
        </w:rPr>
      </w:pPr>
      <w:r w:rsidRPr="00E93F8A">
        <w:rPr>
          <w:sz w:val="24"/>
          <w:szCs w:val="24"/>
          <w:lang w:val="fr-CA"/>
        </w:rPr>
        <w:t>Je m</w:t>
      </w:r>
      <w:r w:rsidR="007F0909">
        <w:rPr>
          <w:sz w:val="24"/>
          <w:szCs w:val="24"/>
          <w:lang w:val="fr-CA"/>
        </w:rPr>
        <w:t>’</w:t>
      </w:r>
      <w:r w:rsidRPr="00E93F8A">
        <w:rPr>
          <w:sz w:val="24"/>
          <w:szCs w:val="24"/>
          <w:lang w:val="fr-CA"/>
        </w:rPr>
        <w:t>appelle</w:t>
      </w:r>
      <w:r w:rsidR="00154181" w:rsidRPr="00E93F8A">
        <w:rPr>
          <w:sz w:val="24"/>
          <w:szCs w:val="24"/>
          <w:lang w:val="fr-CA"/>
        </w:rPr>
        <w:t xml:space="preserve"> </w:t>
      </w:r>
      <w:r w:rsidR="00154181" w:rsidRPr="00E93F8A">
        <w:rPr>
          <w:sz w:val="24"/>
          <w:szCs w:val="24"/>
          <w:highlight w:val="yellow"/>
          <w:lang w:val="fr-CA"/>
        </w:rPr>
        <w:t>(</w:t>
      </w:r>
      <w:proofErr w:type="spellStart"/>
      <w:r w:rsidR="00154181" w:rsidRPr="00E93F8A">
        <w:rPr>
          <w:sz w:val="24"/>
          <w:szCs w:val="24"/>
          <w:highlight w:val="yellow"/>
          <w:lang w:val="fr-CA"/>
        </w:rPr>
        <w:t>xxxxx</w:t>
      </w:r>
      <w:proofErr w:type="spellEnd"/>
      <w:r w:rsidR="00154181" w:rsidRPr="00E93F8A">
        <w:rPr>
          <w:sz w:val="24"/>
          <w:szCs w:val="24"/>
          <w:lang w:val="fr-CA"/>
        </w:rPr>
        <w:t>)</w:t>
      </w:r>
      <w:r w:rsidRPr="00E93F8A">
        <w:rPr>
          <w:sz w:val="24"/>
          <w:szCs w:val="24"/>
          <w:lang w:val="fr-CA"/>
        </w:rPr>
        <w:t xml:space="preserve"> et je suis </w:t>
      </w:r>
      <w:r w:rsidR="00E93F8A" w:rsidRPr="00E93F8A">
        <w:rPr>
          <w:sz w:val="24"/>
          <w:szCs w:val="24"/>
          <w:highlight w:val="yellow"/>
          <w:lang w:val="fr-CA"/>
        </w:rPr>
        <w:t>une ou un</w:t>
      </w:r>
      <w:r w:rsidR="00E93F8A" w:rsidRPr="00E93F8A">
        <w:rPr>
          <w:sz w:val="24"/>
          <w:szCs w:val="24"/>
          <w:lang w:val="fr-CA"/>
        </w:rPr>
        <w:t xml:space="preserve"> </w:t>
      </w:r>
      <w:r w:rsidRPr="00E93F8A">
        <w:rPr>
          <w:sz w:val="24"/>
          <w:szCs w:val="24"/>
          <w:lang w:val="fr-CA"/>
        </w:rPr>
        <w:t>fonctionnaire</w:t>
      </w:r>
      <w:r w:rsidR="00E93F8A" w:rsidRPr="00E93F8A">
        <w:rPr>
          <w:sz w:val="24"/>
          <w:szCs w:val="24"/>
          <w:lang w:val="fr-CA"/>
        </w:rPr>
        <w:t xml:space="preserve"> du</w:t>
      </w:r>
      <w:r w:rsidR="00E93F8A">
        <w:rPr>
          <w:sz w:val="24"/>
          <w:szCs w:val="24"/>
          <w:lang w:val="fr-CA"/>
        </w:rPr>
        <w:t xml:space="preserve"> secteur public fédéral </w:t>
      </w:r>
      <w:r w:rsidR="004010B9">
        <w:rPr>
          <w:sz w:val="24"/>
          <w:szCs w:val="24"/>
          <w:lang w:val="fr-CA"/>
        </w:rPr>
        <w:t>qui réside</w:t>
      </w:r>
      <w:r w:rsidR="00AD5D04">
        <w:rPr>
          <w:sz w:val="24"/>
          <w:szCs w:val="24"/>
          <w:lang w:val="fr-CA"/>
        </w:rPr>
        <w:t xml:space="preserve"> dans</w:t>
      </w:r>
      <w:r w:rsidR="00E93F8A">
        <w:rPr>
          <w:sz w:val="24"/>
          <w:szCs w:val="24"/>
          <w:lang w:val="fr-CA"/>
        </w:rPr>
        <w:t xml:space="preserve"> </w:t>
      </w:r>
      <w:r w:rsidR="00A54D7E">
        <w:rPr>
          <w:sz w:val="24"/>
          <w:szCs w:val="24"/>
          <w:lang w:val="fr-CA"/>
        </w:rPr>
        <w:t>la</w:t>
      </w:r>
      <w:r w:rsidR="00E93F8A">
        <w:rPr>
          <w:sz w:val="24"/>
          <w:szCs w:val="24"/>
          <w:lang w:val="fr-CA"/>
        </w:rPr>
        <w:t xml:space="preserve"> circonscription</w:t>
      </w:r>
      <w:r w:rsidR="00C04A86" w:rsidRPr="00E93F8A">
        <w:rPr>
          <w:sz w:val="24"/>
          <w:szCs w:val="24"/>
          <w:lang w:val="fr-CA"/>
        </w:rPr>
        <w:t xml:space="preserve"> </w:t>
      </w:r>
      <w:r w:rsidR="00A54D7E">
        <w:rPr>
          <w:sz w:val="24"/>
          <w:szCs w:val="24"/>
          <w:lang w:val="fr-CA"/>
        </w:rPr>
        <w:t>que vous représentez</w:t>
      </w:r>
      <w:r w:rsidR="00C04A86" w:rsidRPr="00E93F8A">
        <w:rPr>
          <w:sz w:val="24"/>
          <w:szCs w:val="24"/>
          <w:lang w:val="fr-CA"/>
        </w:rPr>
        <w:t xml:space="preserve">. </w:t>
      </w:r>
      <w:r w:rsidR="00A54D7E" w:rsidRPr="009E4A4B">
        <w:rPr>
          <w:sz w:val="24"/>
          <w:szCs w:val="24"/>
          <w:lang w:val="fr-CA"/>
        </w:rPr>
        <w:t>Je vous écris pour vous demander</w:t>
      </w:r>
      <w:r w:rsidR="00372791" w:rsidRPr="009E4A4B">
        <w:rPr>
          <w:sz w:val="24"/>
          <w:szCs w:val="24"/>
          <w:lang w:val="fr-CA"/>
        </w:rPr>
        <w:t>, à titre de parlementaire</w:t>
      </w:r>
      <w:r w:rsidR="004D7566" w:rsidRPr="009E4A4B">
        <w:rPr>
          <w:sz w:val="24"/>
          <w:szCs w:val="24"/>
          <w:lang w:val="fr-CA"/>
        </w:rPr>
        <w:t xml:space="preserve"> me représentant</w:t>
      </w:r>
      <w:r w:rsidR="00372791" w:rsidRPr="009E4A4B">
        <w:rPr>
          <w:sz w:val="24"/>
          <w:szCs w:val="24"/>
          <w:lang w:val="fr-CA"/>
        </w:rPr>
        <w:t xml:space="preserve"> à la Chambre des communes, </w:t>
      </w:r>
      <w:r w:rsidR="0047793B" w:rsidRPr="009E4A4B">
        <w:rPr>
          <w:sz w:val="24"/>
          <w:szCs w:val="24"/>
          <w:lang w:val="fr-CA"/>
        </w:rPr>
        <w:t>de faire pression sur l</w:t>
      </w:r>
      <w:r w:rsidR="007F0909">
        <w:rPr>
          <w:sz w:val="24"/>
          <w:szCs w:val="24"/>
          <w:lang w:val="fr-CA"/>
        </w:rPr>
        <w:t>’</w:t>
      </w:r>
      <w:r w:rsidR="0047793B" w:rsidRPr="009E4A4B">
        <w:rPr>
          <w:sz w:val="24"/>
          <w:szCs w:val="24"/>
          <w:lang w:val="fr-CA"/>
        </w:rPr>
        <w:t xml:space="preserve">honorable </w:t>
      </w:r>
      <w:r w:rsidR="00240FA1" w:rsidRPr="009E4A4B">
        <w:rPr>
          <w:sz w:val="24"/>
          <w:szCs w:val="24"/>
          <w:lang w:val="fr-CA"/>
        </w:rPr>
        <w:t>Mona</w:t>
      </w:r>
      <w:r w:rsidR="0047793B" w:rsidRPr="009E4A4B">
        <w:rPr>
          <w:sz w:val="24"/>
          <w:szCs w:val="24"/>
          <w:lang w:val="fr-CA"/>
        </w:rPr>
        <w:t> </w:t>
      </w:r>
      <w:r w:rsidR="00240FA1" w:rsidRPr="009E4A4B">
        <w:rPr>
          <w:sz w:val="24"/>
          <w:szCs w:val="24"/>
          <w:lang w:val="fr-CA"/>
        </w:rPr>
        <w:t xml:space="preserve">Fortier, </w:t>
      </w:r>
      <w:r w:rsidR="0047793B" w:rsidRPr="009E4A4B">
        <w:rPr>
          <w:sz w:val="24"/>
          <w:szCs w:val="24"/>
          <w:lang w:val="fr-CA"/>
        </w:rPr>
        <w:t>présidente du Conseil du Trésor</w:t>
      </w:r>
      <w:r w:rsidR="009E4A4B" w:rsidRPr="009E4A4B">
        <w:rPr>
          <w:sz w:val="24"/>
          <w:szCs w:val="24"/>
          <w:lang w:val="fr-CA"/>
        </w:rPr>
        <w:t>, en vu</w:t>
      </w:r>
      <w:r w:rsidR="009E4A4B">
        <w:rPr>
          <w:sz w:val="24"/>
          <w:szCs w:val="24"/>
          <w:lang w:val="fr-CA"/>
        </w:rPr>
        <w:t>e d</w:t>
      </w:r>
      <w:r w:rsidR="00F60376">
        <w:rPr>
          <w:sz w:val="24"/>
          <w:szCs w:val="24"/>
          <w:lang w:val="fr-CA"/>
        </w:rPr>
        <w:t xml:space="preserve">e </w:t>
      </w:r>
      <w:r w:rsidR="00030BBB">
        <w:rPr>
          <w:sz w:val="24"/>
          <w:szCs w:val="24"/>
          <w:lang w:val="fr-CA"/>
        </w:rPr>
        <w:t>mettre fin</w:t>
      </w:r>
      <w:r w:rsidR="00F60376">
        <w:rPr>
          <w:sz w:val="24"/>
          <w:szCs w:val="24"/>
          <w:lang w:val="fr-CA"/>
        </w:rPr>
        <w:t xml:space="preserve"> au retour obligatoire </w:t>
      </w:r>
      <w:r w:rsidR="00926E83">
        <w:rPr>
          <w:sz w:val="24"/>
          <w:szCs w:val="24"/>
          <w:lang w:val="fr-CA"/>
        </w:rPr>
        <w:t>sur les lieux de</w:t>
      </w:r>
      <w:r w:rsidR="00F60376">
        <w:rPr>
          <w:sz w:val="24"/>
          <w:szCs w:val="24"/>
          <w:lang w:val="fr-CA"/>
        </w:rPr>
        <w:t xml:space="preserve"> travail, une mesure irréfléchie et mal </w:t>
      </w:r>
      <w:r w:rsidR="00970E7E">
        <w:rPr>
          <w:sz w:val="24"/>
          <w:szCs w:val="24"/>
          <w:lang w:val="fr-CA"/>
        </w:rPr>
        <w:t>ficelée</w:t>
      </w:r>
      <w:r w:rsidR="00A44EB0">
        <w:rPr>
          <w:sz w:val="24"/>
          <w:szCs w:val="24"/>
          <w:lang w:val="fr-CA"/>
        </w:rPr>
        <w:t>,</w:t>
      </w:r>
      <w:r w:rsidR="00D43C86" w:rsidRPr="009E4A4B">
        <w:rPr>
          <w:sz w:val="24"/>
          <w:szCs w:val="24"/>
          <w:lang w:val="fr-CA"/>
        </w:rPr>
        <w:t xml:space="preserve"> </w:t>
      </w:r>
      <w:r w:rsidR="00866E6F">
        <w:rPr>
          <w:sz w:val="24"/>
          <w:szCs w:val="24"/>
          <w:lang w:val="fr-CA"/>
        </w:rPr>
        <w:t>jus</w:t>
      </w:r>
      <w:r w:rsidR="009A7DBD">
        <w:rPr>
          <w:sz w:val="24"/>
          <w:szCs w:val="24"/>
          <w:lang w:val="fr-CA"/>
        </w:rPr>
        <w:t>qu</w:t>
      </w:r>
      <w:r w:rsidR="007F0909">
        <w:rPr>
          <w:sz w:val="24"/>
          <w:szCs w:val="24"/>
          <w:lang w:val="fr-CA"/>
        </w:rPr>
        <w:t>’</w:t>
      </w:r>
      <w:r w:rsidR="009A7DBD">
        <w:rPr>
          <w:sz w:val="24"/>
          <w:szCs w:val="24"/>
          <w:lang w:val="fr-CA"/>
        </w:rPr>
        <w:t>à ce que des consultations exhaustives et adéquates aient eu lieu</w:t>
      </w:r>
      <w:r w:rsidR="002F24E6">
        <w:rPr>
          <w:sz w:val="24"/>
          <w:szCs w:val="24"/>
          <w:lang w:val="fr-CA"/>
        </w:rPr>
        <w:t>.</w:t>
      </w:r>
    </w:p>
    <w:p w14:paraId="0C92BAB7" w14:textId="77777777" w:rsidR="002F24E6" w:rsidRDefault="002F24E6" w:rsidP="001E63E0">
      <w:pPr>
        <w:pStyle w:val="NoSpacing"/>
        <w:rPr>
          <w:sz w:val="24"/>
          <w:szCs w:val="24"/>
          <w:lang w:val="fr-CA"/>
        </w:rPr>
      </w:pPr>
    </w:p>
    <w:p w14:paraId="4504DA26" w14:textId="528D1697" w:rsidR="00D43C86" w:rsidRPr="009E4A4B" w:rsidRDefault="00A82F2C" w:rsidP="001E63E0">
      <w:pPr>
        <w:pStyle w:val="NoSpacing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Le personnel</w:t>
      </w:r>
      <w:r w:rsidR="00211A03">
        <w:rPr>
          <w:sz w:val="24"/>
          <w:szCs w:val="24"/>
          <w:lang w:val="fr-CA"/>
        </w:rPr>
        <w:t xml:space="preserve"> </w:t>
      </w:r>
      <w:r w:rsidR="00423D10">
        <w:rPr>
          <w:sz w:val="24"/>
          <w:szCs w:val="24"/>
          <w:lang w:val="fr-CA"/>
        </w:rPr>
        <w:t xml:space="preserve">du secteur public fédéral </w:t>
      </w:r>
      <w:r w:rsidR="00211A03">
        <w:rPr>
          <w:sz w:val="24"/>
          <w:szCs w:val="24"/>
          <w:lang w:val="fr-CA"/>
        </w:rPr>
        <w:t xml:space="preserve">et leur syndicat doivent être consultés </w:t>
      </w:r>
      <w:r w:rsidR="00CB3A46" w:rsidRPr="00CB3A46">
        <w:rPr>
          <w:sz w:val="24"/>
          <w:szCs w:val="24"/>
          <w:lang w:val="fr-CA"/>
        </w:rPr>
        <w:t xml:space="preserve">pour </w:t>
      </w:r>
      <w:r w:rsidR="00BA545F">
        <w:rPr>
          <w:sz w:val="24"/>
          <w:szCs w:val="24"/>
          <w:lang w:val="fr-CA"/>
        </w:rPr>
        <w:t>s</w:t>
      </w:r>
      <w:r w:rsidR="007F0909">
        <w:rPr>
          <w:sz w:val="24"/>
          <w:szCs w:val="24"/>
          <w:lang w:val="fr-CA"/>
        </w:rPr>
        <w:t>’</w:t>
      </w:r>
      <w:r w:rsidR="00BA545F">
        <w:rPr>
          <w:sz w:val="24"/>
          <w:szCs w:val="24"/>
          <w:lang w:val="fr-CA"/>
        </w:rPr>
        <w:t>assurer de bien comprendre les</w:t>
      </w:r>
      <w:r w:rsidR="00CB3A46" w:rsidRPr="00CB3A46">
        <w:rPr>
          <w:sz w:val="24"/>
          <w:szCs w:val="24"/>
          <w:lang w:val="fr-CA"/>
        </w:rPr>
        <w:t xml:space="preserve"> préoccupations et les différents points de vue </w:t>
      </w:r>
      <w:r w:rsidR="00E0058E">
        <w:rPr>
          <w:sz w:val="24"/>
          <w:szCs w:val="24"/>
          <w:lang w:val="fr-CA"/>
        </w:rPr>
        <w:t>qui ont mené à l</w:t>
      </w:r>
      <w:r w:rsidR="007F0909">
        <w:rPr>
          <w:sz w:val="24"/>
          <w:szCs w:val="24"/>
          <w:lang w:val="fr-CA"/>
        </w:rPr>
        <w:t>’</w:t>
      </w:r>
      <w:r w:rsidR="00E0058E">
        <w:rPr>
          <w:sz w:val="24"/>
          <w:szCs w:val="24"/>
          <w:lang w:val="fr-CA"/>
        </w:rPr>
        <w:t>imposition</w:t>
      </w:r>
      <w:r w:rsidR="00CB3A46" w:rsidRPr="00CB3A46">
        <w:rPr>
          <w:sz w:val="24"/>
          <w:szCs w:val="24"/>
          <w:lang w:val="fr-CA"/>
        </w:rPr>
        <w:t xml:space="preserve"> </w:t>
      </w:r>
      <w:r w:rsidR="007E704E" w:rsidRPr="007E704E">
        <w:rPr>
          <w:sz w:val="24"/>
          <w:szCs w:val="24"/>
          <w:lang w:val="fr-CA"/>
        </w:rPr>
        <w:t>d</w:t>
      </w:r>
      <w:r w:rsidR="00DE19A9">
        <w:rPr>
          <w:sz w:val="24"/>
          <w:szCs w:val="24"/>
          <w:lang w:val="fr-CA"/>
        </w:rPr>
        <w:t xml:space="preserve">u retour de </w:t>
      </w:r>
      <w:r w:rsidR="00E33FE5">
        <w:rPr>
          <w:sz w:val="24"/>
          <w:szCs w:val="24"/>
          <w:lang w:val="fr-CA"/>
        </w:rPr>
        <w:t>tout l</w:t>
      </w:r>
      <w:r w:rsidR="007F0909">
        <w:rPr>
          <w:sz w:val="24"/>
          <w:szCs w:val="24"/>
          <w:lang w:val="fr-CA"/>
        </w:rPr>
        <w:t>’</w:t>
      </w:r>
      <w:r w:rsidR="00E33FE5">
        <w:rPr>
          <w:sz w:val="24"/>
          <w:szCs w:val="24"/>
          <w:lang w:val="fr-CA"/>
        </w:rPr>
        <w:t>effectif</w:t>
      </w:r>
      <w:r w:rsidR="00DE19A9">
        <w:rPr>
          <w:sz w:val="24"/>
          <w:szCs w:val="24"/>
          <w:lang w:val="fr-CA"/>
        </w:rPr>
        <w:t xml:space="preserve"> </w:t>
      </w:r>
      <w:r w:rsidR="007E704E" w:rsidRPr="007E704E">
        <w:rPr>
          <w:sz w:val="24"/>
          <w:szCs w:val="24"/>
          <w:lang w:val="fr-CA"/>
        </w:rPr>
        <w:t xml:space="preserve">sur les lieux de travail selon une formule de travail hybride qui </w:t>
      </w:r>
      <w:r w:rsidR="00907A36">
        <w:rPr>
          <w:sz w:val="24"/>
          <w:szCs w:val="24"/>
          <w:lang w:val="fr-CA"/>
        </w:rPr>
        <w:t>présente des lacunes</w:t>
      </w:r>
      <w:r w:rsidR="00C81A8F" w:rsidRPr="009E4A4B">
        <w:rPr>
          <w:sz w:val="24"/>
          <w:szCs w:val="24"/>
          <w:lang w:val="fr-CA"/>
        </w:rPr>
        <w:t xml:space="preserve">. </w:t>
      </w:r>
    </w:p>
    <w:p w14:paraId="7381A190" w14:textId="77777777" w:rsidR="00AD5BFC" w:rsidRPr="009E4A4B" w:rsidRDefault="00AD5BFC" w:rsidP="001E63E0">
      <w:pPr>
        <w:pStyle w:val="NoSpacing"/>
        <w:rPr>
          <w:sz w:val="24"/>
          <w:szCs w:val="24"/>
          <w:lang w:val="fr-CA"/>
        </w:rPr>
      </w:pPr>
    </w:p>
    <w:p w14:paraId="358D6378" w14:textId="545772D1" w:rsidR="00014C70" w:rsidRPr="00DB61EB" w:rsidRDefault="00480B74" w:rsidP="001E63E0">
      <w:pPr>
        <w:pStyle w:val="NoSpacing"/>
        <w:rPr>
          <w:sz w:val="24"/>
          <w:szCs w:val="24"/>
          <w:lang w:val="fr-CA"/>
        </w:rPr>
      </w:pPr>
      <w:r w:rsidRPr="00480B74">
        <w:rPr>
          <w:sz w:val="24"/>
          <w:szCs w:val="24"/>
          <w:lang w:val="fr-CA"/>
        </w:rPr>
        <w:t xml:space="preserve">Je vous écris également pour vous faire part de ma </w:t>
      </w:r>
      <w:r w:rsidR="004350EE">
        <w:rPr>
          <w:sz w:val="24"/>
          <w:szCs w:val="24"/>
          <w:lang w:val="fr-CA"/>
        </w:rPr>
        <w:t>déception</w:t>
      </w:r>
      <w:r w:rsidRPr="00480B74">
        <w:rPr>
          <w:sz w:val="24"/>
          <w:szCs w:val="24"/>
          <w:lang w:val="fr-CA"/>
        </w:rPr>
        <w:t xml:space="preserve"> et de mon inquiétude face au manque de données probantes à l</w:t>
      </w:r>
      <w:r w:rsidR="007F0909">
        <w:rPr>
          <w:sz w:val="24"/>
          <w:szCs w:val="24"/>
          <w:lang w:val="fr-CA"/>
        </w:rPr>
        <w:t>’</w:t>
      </w:r>
      <w:r w:rsidRPr="00480B74">
        <w:rPr>
          <w:sz w:val="24"/>
          <w:szCs w:val="24"/>
          <w:lang w:val="fr-CA"/>
        </w:rPr>
        <w:t>appui de cette mesure</w:t>
      </w:r>
      <w:r w:rsidR="00DC3FB6">
        <w:rPr>
          <w:sz w:val="24"/>
          <w:szCs w:val="24"/>
          <w:lang w:val="fr-CA"/>
        </w:rPr>
        <w:t xml:space="preserve"> </w:t>
      </w:r>
      <w:r w:rsidR="008C14B8">
        <w:rPr>
          <w:sz w:val="24"/>
          <w:szCs w:val="24"/>
          <w:lang w:val="fr-CA"/>
        </w:rPr>
        <w:t xml:space="preserve">que rien ne </w:t>
      </w:r>
      <w:r w:rsidR="002F67B1">
        <w:rPr>
          <w:sz w:val="24"/>
          <w:szCs w:val="24"/>
          <w:lang w:val="fr-CA"/>
        </w:rPr>
        <w:t>justifie</w:t>
      </w:r>
      <w:r w:rsidR="008C14B8">
        <w:rPr>
          <w:sz w:val="24"/>
          <w:szCs w:val="24"/>
          <w:lang w:val="fr-CA"/>
        </w:rPr>
        <w:t xml:space="preserve"> sur le plan opérationnel</w:t>
      </w:r>
      <w:r w:rsidR="00B74C74" w:rsidRPr="00480B74">
        <w:rPr>
          <w:sz w:val="24"/>
          <w:szCs w:val="24"/>
          <w:lang w:val="fr-CA"/>
        </w:rPr>
        <w:t xml:space="preserve">. </w:t>
      </w:r>
      <w:r w:rsidR="00355BC3">
        <w:rPr>
          <w:sz w:val="24"/>
          <w:szCs w:val="24"/>
          <w:lang w:val="fr-CA"/>
        </w:rPr>
        <w:t xml:space="preserve">Cette </w:t>
      </w:r>
      <w:r w:rsidR="008B6E22">
        <w:rPr>
          <w:sz w:val="24"/>
          <w:szCs w:val="24"/>
          <w:lang w:val="fr-CA"/>
        </w:rPr>
        <w:t>mesure</w:t>
      </w:r>
      <w:r w:rsidR="003F6B8E">
        <w:rPr>
          <w:sz w:val="24"/>
          <w:szCs w:val="24"/>
          <w:lang w:val="fr-CA"/>
        </w:rPr>
        <w:t xml:space="preserve"> est déconnectée de la réalité</w:t>
      </w:r>
      <w:r w:rsidR="00364778">
        <w:rPr>
          <w:sz w:val="24"/>
          <w:szCs w:val="24"/>
          <w:lang w:val="fr-CA"/>
        </w:rPr>
        <w:t xml:space="preserve"> compte tenu </w:t>
      </w:r>
      <w:r w:rsidR="00B12517">
        <w:rPr>
          <w:sz w:val="24"/>
          <w:szCs w:val="24"/>
          <w:lang w:val="fr-CA"/>
        </w:rPr>
        <w:t>de la triple</w:t>
      </w:r>
      <w:r w:rsidR="00B67872">
        <w:rPr>
          <w:sz w:val="24"/>
          <w:szCs w:val="24"/>
          <w:lang w:val="fr-CA"/>
        </w:rPr>
        <w:t xml:space="preserve"> menace que constituent</w:t>
      </w:r>
      <w:r w:rsidR="00364778">
        <w:rPr>
          <w:sz w:val="24"/>
          <w:szCs w:val="24"/>
          <w:lang w:val="fr-CA"/>
        </w:rPr>
        <w:t xml:space="preserve"> la </w:t>
      </w:r>
      <w:r w:rsidR="00DB61EB" w:rsidRPr="00DB61EB">
        <w:rPr>
          <w:sz w:val="24"/>
          <w:szCs w:val="24"/>
          <w:lang w:val="fr-CA"/>
        </w:rPr>
        <w:t>COVID-19, le virus respiratoire syncytia</w:t>
      </w:r>
      <w:r w:rsidR="00AA2152">
        <w:rPr>
          <w:sz w:val="24"/>
          <w:szCs w:val="24"/>
          <w:lang w:val="fr-CA"/>
        </w:rPr>
        <w:t>l</w:t>
      </w:r>
      <w:r w:rsidR="00DB61EB" w:rsidRPr="00DB61EB">
        <w:rPr>
          <w:sz w:val="24"/>
          <w:szCs w:val="24"/>
          <w:lang w:val="fr-CA"/>
        </w:rPr>
        <w:t xml:space="preserve"> (VRS) et la grippe</w:t>
      </w:r>
      <w:r w:rsidR="00B67872">
        <w:rPr>
          <w:sz w:val="24"/>
          <w:szCs w:val="24"/>
          <w:lang w:val="fr-CA"/>
        </w:rPr>
        <w:t xml:space="preserve">, qui </w:t>
      </w:r>
      <w:r w:rsidR="00DB13CE">
        <w:rPr>
          <w:sz w:val="24"/>
          <w:szCs w:val="24"/>
          <w:lang w:val="fr-CA"/>
        </w:rPr>
        <w:t xml:space="preserve">causent des débordements dans les hôpitaux </w:t>
      </w:r>
      <w:r w:rsidR="00D35AFD">
        <w:rPr>
          <w:sz w:val="24"/>
          <w:szCs w:val="24"/>
          <w:lang w:val="fr-CA"/>
        </w:rPr>
        <w:t>partout au</w:t>
      </w:r>
      <w:r w:rsidR="00DB13CE">
        <w:rPr>
          <w:sz w:val="24"/>
          <w:szCs w:val="24"/>
          <w:lang w:val="fr-CA"/>
        </w:rPr>
        <w:t xml:space="preserve"> pays.</w:t>
      </w:r>
      <w:r w:rsidR="004313FA" w:rsidRPr="00DB61EB">
        <w:rPr>
          <w:sz w:val="24"/>
          <w:szCs w:val="24"/>
          <w:lang w:val="fr-CA"/>
        </w:rPr>
        <w:t xml:space="preserve"> </w:t>
      </w:r>
      <w:r w:rsidR="00DB13CE">
        <w:rPr>
          <w:sz w:val="24"/>
          <w:szCs w:val="24"/>
          <w:lang w:val="fr-CA"/>
        </w:rPr>
        <w:t>Les conditions ne sont pas réunies pour nous ramener</w:t>
      </w:r>
      <w:r w:rsidR="00EB2C72">
        <w:rPr>
          <w:sz w:val="24"/>
          <w:szCs w:val="24"/>
          <w:lang w:val="fr-CA"/>
        </w:rPr>
        <w:t xml:space="preserve"> sur les lieux de travail, en nous entassant dans le transport en commun et </w:t>
      </w:r>
      <w:r w:rsidR="00E043A4">
        <w:rPr>
          <w:sz w:val="24"/>
          <w:szCs w:val="24"/>
          <w:lang w:val="fr-CA"/>
        </w:rPr>
        <w:t>au bureau.</w:t>
      </w:r>
    </w:p>
    <w:p w14:paraId="4F22CA5F" w14:textId="04BA768E" w:rsidR="00AD5BFC" w:rsidRPr="00DB61EB" w:rsidRDefault="00AD5BFC" w:rsidP="001E63E0">
      <w:pPr>
        <w:pStyle w:val="NoSpacing"/>
        <w:rPr>
          <w:sz w:val="24"/>
          <w:szCs w:val="24"/>
          <w:lang w:val="fr-CA"/>
        </w:rPr>
      </w:pPr>
    </w:p>
    <w:p w14:paraId="3A04D2ED" w14:textId="64432B3E" w:rsidR="008D67FD" w:rsidRDefault="00620562" w:rsidP="001E63E0">
      <w:pPr>
        <w:pStyle w:val="NoSpacing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</w:t>
      </w:r>
      <w:r w:rsidR="00A56633" w:rsidRPr="00A56633">
        <w:rPr>
          <w:sz w:val="24"/>
          <w:szCs w:val="24"/>
          <w:lang w:val="fr-CA"/>
        </w:rPr>
        <w:t xml:space="preserve">ette mesure survient près de trois ans après que les fonctionnaires fédéraux </w:t>
      </w:r>
      <w:r w:rsidR="001F53D9">
        <w:rPr>
          <w:sz w:val="24"/>
          <w:szCs w:val="24"/>
          <w:lang w:val="fr-CA"/>
        </w:rPr>
        <w:t>ont commencé à faire du télétravail en raison de la pandémie mondiale</w:t>
      </w:r>
      <w:r w:rsidR="00A56633" w:rsidRPr="00A56633">
        <w:rPr>
          <w:sz w:val="24"/>
          <w:szCs w:val="24"/>
          <w:lang w:val="fr-CA"/>
        </w:rPr>
        <w:t xml:space="preserve">. Depuis, nous avons </w:t>
      </w:r>
      <w:r w:rsidR="00DA3AB4">
        <w:rPr>
          <w:sz w:val="24"/>
          <w:szCs w:val="24"/>
          <w:lang w:val="fr-CA"/>
        </w:rPr>
        <w:t xml:space="preserve">relevé plusieurs défis sur le plan personnel et </w:t>
      </w:r>
      <w:r w:rsidR="008F01C6">
        <w:rPr>
          <w:sz w:val="24"/>
          <w:szCs w:val="24"/>
          <w:lang w:val="fr-CA"/>
        </w:rPr>
        <w:t>professionnel</w:t>
      </w:r>
      <w:r w:rsidR="00A56633" w:rsidRPr="00A56633">
        <w:rPr>
          <w:sz w:val="24"/>
          <w:szCs w:val="24"/>
          <w:lang w:val="fr-CA"/>
        </w:rPr>
        <w:t xml:space="preserve"> pour assurer la prestation continue </w:t>
      </w:r>
      <w:r w:rsidR="00DA3AB4">
        <w:rPr>
          <w:sz w:val="24"/>
          <w:szCs w:val="24"/>
          <w:lang w:val="fr-CA"/>
        </w:rPr>
        <w:t xml:space="preserve">de </w:t>
      </w:r>
      <w:r w:rsidR="00A56633" w:rsidRPr="00A56633">
        <w:rPr>
          <w:sz w:val="24"/>
          <w:szCs w:val="24"/>
          <w:lang w:val="fr-CA"/>
        </w:rPr>
        <w:t>services</w:t>
      </w:r>
      <w:r w:rsidR="00DA3AB4">
        <w:rPr>
          <w:sz w:val="24"/>
          <w:szCs w:val="24"/>
          <w:lang w:val="fr-CA"/>
        </w:rPr>
        <w:t xml:space="preserve"> de haute qualité</w:t>
      </w:r>
      <w:r w:rsidR="00A56633" w:rsidRPr="00A56633">
        <w:rPr>
          <w:sz w:val="24"/>
          <w:szCs w:val="24"/>
          <w:lang w:val="fr-CA"/>
        </w:rPr>
        <w:t xml:space="preserve"> à la population canadienne</w:t>
      </w:r>
      <w:r w:rsidR="00CD7FE4">
        <w:rPr>
          <w:sz w:val="24"/>
          <w:szCs w:val="24"/>
          <w:lang w:val="fr-CA"/>
        </w:rPr>
        <w:t>, malgré une transition initiale très chaotique</w:t>
      </w:r>
      <w:r w:rsidR="00A56633" w:rsidRPr="00A56633">
        <w:rPr>
          <w:sz w:val="24"/>
          <w:szCs w:val="24"/>
          <w:lang w:val="fr-CA"/>
        </w:rPr>
        <w:t xml:space="preserve">. Nous nous sommes adaptés </w:t>
      </w:r>
      <w:r w:rsidR="00CD7FE4">
        <w:rPr>
          <w:sz w:val="24"/>
          <w:szCs w:val="24"/>
          <w:lang w:val="fr-CA"/>
        </w:rPr>
        <w:t xml:space="preserve">à </w:t>
      </w:r>
      <w:r w:rsidR="00A56633" w:rsidRPr="00A56633">
        <w:rPr>
          <w:sz w:val="24"/>
          <w:szCs w:val="24"/>
          <w:lang w:val="fr-CA"/>
        </w:rPr>
        <w:t xml:space="preserve">la « nouvelle </w:t>
      </w:r>
      <w:r w:rsidR="00970E7E">
        <w:rPr>
          <w:sz w:val="24"/>
          <w:szCs w:val="24"/>
          <w:lang w:val="fr-CA"/>
        </w:rPr>
        <w:t>réalité</w:t>
      </w:r>
      <w:r w:rsidR="00A56633" w:rsidRPr="00A56633">
        <w:rPr>
          <w:sz w:val="24"/>
          <w:szCs w:val="24"/>
          <w:lang w:val="fr-CA"/>
        </w:rPr>
        <w:t> »</w:t>
      </w:r>
      <w:r w:rsidR="00CD7FE4">
        <w:rPr>
          <w:sz w:val="24"/>
          <w:szCs w:val="24"/>
          <w:lang w:val="fr-CA"/>
        </w:rPr>
        <w:t xml:space="preserve"> du télétravail</w:t>
      </w:r>
      <w:r w:rsidR="00C26AFB">
        <w:rPr>
          <w:sz w:val="24"/>
          <w:szCs w:val="24"/>
          <w:lang w:val="fr-CA"/>
        </w:rPr>
        <w:t>, une formule de travail</w:t>
      </w:r>
      <w:r w:rsidR="00665316">
        <w:rPr>
          <w:sz w:val="24"/>
          <w:szCs w:val="24"/>
          <w:lang w:val="fr-CA"/>
        </w:rPr>
        <w:t xml:space="preserve"> qui a </w:t>
      </w:r>
      <w:r w:rsidR="00665316">
        <w:rPr>
          <w:sz w:val="24"/>
          <w:szCs w:val="24"/>
          <w:lang w:val="fr-CA"/>
        </w:rPr>
        <w:lastRenderedPageBreak/>
        <w:t>transformé notre vie professionnelle</w:t>
      </w:r>
      <w:r w:rsidR="000132BD">
        <w:rPr>
          <w:sz w:val="24"/>
          <w:szCs w:val="24"/>
          <w:lang w:val="fr-CA"/>
        </w:rPr>
        <w:t xml:space="preserve"> de manière positive</w:t>
      </w:r>
      <w:r w:rsidR="00C26AFB">
        <w:rPr>
          <w:sz w:val="24"/>
          <w:szCs w:val="24"/>
          <w:lang w:val="fr-CA"/>
        </w:rPr>
        <w:t xml:space="preserve"> et </w:t>
      </w:r>
      <w:r w:rsidR="00702671">
        <w:rPr>
          <w:sz w:val="24"/>
          <w:szCs w:val="24"/>
          <w:lang w:val="fr-CA"/>
        </w:rPr>
        <w:t>qui fonctionne bien, comme le démontrent les excellents résultats obtenus</w:t>
      </w:r>
      <w:r w:rsidR="00691361" w:rsidRPr="00A56633">
        <w:rPr>
          <w:sz w:val="24"/>
          <w:szCs w:val="24"/>
          <w:lang w:val="fr-CA"/>
        </w:rPr>
        <w:t xml:space="preserve">. </w:t>
      </w:r>
    </w:p>
    <w:p w14:paraId="7127991A" w14:textId="77777777" w:rsidR="008D67FD" w:rsidRDefault="008D67FD" w:rsidP="001E63E0">
      <w:pPr>
        <w:pStyle w:val="NoSpacing"/>
        <w:rPr>
          <w:sz w:val="24"/>
          <w:szCs w:val="24"/>
          <w:lang w:val="fr-CA"/>
        </w:rPr>
      </w:pPr>
    </w:p>
    <w:p w14:paraId="34036BF0" w14:textId="2E351A4D" w:rsidR="00691361" w:rsidRPr="002B7F93" w:rsidRDefault="002B7F93" w:rsidP="001E63E0">
      <w:pPr>
        <w:pStyle w:val="NoSpacing"/>
        <w:rPr>
          <w:sz w:val="24"/>
          <w:szCs w:val="24"/>
          <w:lang w:val="fr-CA"/>
        </w:rPr>
      </w:pPr>
      <w:r w:rsidRPr="002B7F93">
        <w:rPr>
          <w:sz w:val="24"/>
          <w:szCs w:val="24"/>
          <w:lang w:val="fr-CA"/>
        </w:rPr>
        <w:t xml:space="preserve">Cette nouvelle mesure ne tient pas compte </w:t>
      </w:r>
      <w:r w:rsidR="00967734">
        <w:rPr>
          <w:sz w:val="24"/>
          <w:szCs w:val="24"/>
          <w:lang w:val="fr-CA"/>
        </w:rPr>
        <w:t xml:space="preserve">non plus </w:t>
      </w:r>
      <w:r w:rsidR="00FF27B1">
        <w:rPr>
          <w:sz w:val="24"/>
          <w:szCs w:val="24"/>
          <w:lang w:val="fr-CA"/>
        </w:rPr>
        <w:t xml:space="preserve">du fait que le télétravail a permis </w:t>
      </w:r>
      <w:r w:rsidR="0088468F">
        <w:rPr>
          <w:sz w:val="24"/>
          <w:szCs w:val="24"/>
          <w:lang w:val="fr-CA"/>
        </w:rPr>
        <w:t xml:space="preserve">de mieux assurer </w:t>
      </w:r>
      <w:r w:rsidRPr="002B7F93">
        <w:rPr>
          <w:sz w:val="24"/>
          <w:szCs w:val="24"/>
          <w:lang w:val="fr-CA"/>
        </w:rPr>
        <w:t>l</w:t>
      </w:r>
      <w:r w:rsidR="007F0909">
        <w:rPr>
          <w:sz w:val="24"/>
          <w:szCs w:val="24"/>
          <w:lang w:val="fr-CA"/>
        </w:rPr>
        <w:t>’</w:t>
      </w:r>
      <w:r w:rsidRPr="002B7F93">
        <w:rPr>
          <w:sz w:val="24"/>
          <w:szCs w:val="24"/>
          <w:lang w:val="fr-CA"/>
        </w:rPr>
        <w:t xml:space="preserve">équité pour </w:t>
      </w:r>
      <w:r w:rsidR="00F15440">
        <w:rPr>
          <w:sz w:val="24"/>
          <w:szCs w:val="24"/>
          <w:lang w:val="fr-CA"/>
        </w:rPr>
        <w:t>un grand nombre de fonctionnaires</w:t>
      </w:r>
      <w:r w:rsidRPr="002B7F93">
        <w:rPr>
          <w:sz w:val="24"/>
          <w:szCs w:val="24"/>
          <w:lang w:val="fr-CA"/>
        </w:rPr>
        <w:t xml:space="preserve"> comme les </w:t>
      </w:r>
      <w:r w:rsidR="00085777">
        <w:rPr>
          <w:sz w:val="24"/>
          <w:szCs w:val="24"/>
          <w:lang w:val="fr-CA"/>
        </w:rPr>
        <w:t>personnes aidantes</w:t>
      </w:r>
      <w:r w:rsidRPr="002B7F93">
        <w:rPr>
          <w:sz w:val="24"/>
          <w:szCs w:val="24"/>
          <w:lang w:val="fr-CA"/>
        </w:rPr>
        <w:t>, les</w:t>
      </w:r>
      <w:r w:rsidR="00F15440">
        <w:rPr>
          <w:sz w:val="24"/>
          <w:szCs w:val="24"/>
          <w:lang w:val="fr-CA"/>
        </w:rPr>
        <w:t xml:space="preserve"> membres des</w:t>
      </w:r>
      <w:r w:rsidRPr="002B7F93">
        <w:rPr>
          <w:sz w:val="24"/>
          <w:szCs w:val="24"/>
          <w:lang w:val="fr-CA"/>
        </w:rPr>
        <w:t xml:space="preserve"> groupes en quête d</w:t>
      </w:r>
      <w:r w:rsidR="007F0909">
        <w:rPr>
          <w:sz w:val="24"/>
          <w:szCs w:val="24"/>
          <w:lang w:val="fr-CA"/>
        </w:rPr>
        <w:t>’</w:t>
      </w:r>
      <w:r w:rsidRPr="002B7F93">
        <w:rPr>
          <w:sz w:val="24"/>
          <w:szCs w:val="24"/>
          <w:lang w:val="fr-CA"/>
        </w:rPr>
        <w:t>équité</w:t>
      </w:r>
      <w:r w:rsidR="00605758">
        <w:rPr>
          <w:sz w:val="24"/>
          <w:szCs w:val="24"/>
          <w:lang w:val="fr-CA"/>
        </w:rPr>
        <w:t>,</w:t>
      </w:r>
      <w:r w:rsidRPr="002B7F93">
        <w:rPr>
          <w:sz w:val="24"/>
          <w:szCs w:val="24"/>
          <w:lang w:val="fr-CA"/>
        </w:rPr>
        <w:t xml:space="preserve"> les personnes handicapées ou </w:t>
      </w:r>
      <w:r w:rsidR="00D935F1">
        <w:rPr>
          <w:sz w:val="24"/>
          <w:szCs w:val="24"/>
          <w:lang w:val="fr-CA"/>
        </w:rPr>
        <w:t>qui doivent bénéficier</w:t>
      </w:r>
      <w:r w:rsidRPr="002B7F93">
        <w:rPr>
          <w:sz w:val="24"/>
          <w:szCs w:val="24"/>
          <w:lang w:val="fr-CA"/>
        </w:rPr>
        <w:t xml:space="preserve"> de mesures d</w:t>
      </w:r>
      <w:r w:rsidR="007F0909">
        <w:rPr>
          <w:sz w:val="24"/>
          <w:szCs w:val="24"/>
          <w:lang w:val="fr-CA"/>
        </w:rPr>
        <w:t>’</w:t>
      </w:r>
      <w:r w:rsidRPr="002B7F93">
        <w:rPr>
          <w:sz w:val="24"/>
          <w:szCs w:val="24"/>
          <w:lang w:val="fr-CA"/>
        </w:rPr>
        <w:t>adaptation</w:t>
      </w:r>
      <w:r w:rsidR="00605758">
        <w:rPr>
          <w:sz w:val="24"/>
          <w:szCs w:val="24"/>
          <w:lang w:val="fr-CA"/>
        </w:rPr>
        <w:t xml:space="preserve"> et beaucoup d</w:t>
      </w:r>
      <w:r w:rsidR="007F0909">
        <w:rPr>
          <w:sz w:val="24"/>
          <w:szCs w:val="24"/>
          <w:lang w:val="fr-CA"/>
        </w:rPr>
        <w:t>’</w:t>
      </w:r>
      <w:r w:rsidR="00605758">
        <w:rPr>
          <w:sz w:val="24"/>
          <w:szCs w:val="24"/>
          <w:lang w:val="fr-CA"/>
        </w:rPr>
        <w:t>autres</w:t>
      </w:r>
      <w:r w:rsidRPr="002B7F93">
        <w:rPr>
          <w:sz w:val="24"/>
          <w:szCs w:val="24"/>
          <w:lang w:val="fr-CA"/>
        </w:rPr>
        <w:t>.</w:t>
      </w:r>
    </w:p>
    <w:p w14:paraId="32AFF35B" w14:textId="2317BFC7" w:rsidR="00691361" w:rsidRPr="002B7F93" w:rsidRDefault="00691361" w:rsidP="001E63E0">
      <w:pPr>
        <w:pStyle w:val="NoSpacing"/>
        <w:rPr>
          <w:sz w:val="24"/>
          <w:szCs w:val="24"/>
          <w:lang w:val="fr-CA"/>
        </w:rPr>
      </w:pPr>
    </w:p>
    <w:p w14:paraId="13C67411" w14:textId="3F9E50A0" w:rsidR="00063BD4" w:rsidRDefault="004906EE" w:rsidP="001E63E0">
      <w:pPr>
        <w:pStyle w:val="NoSpacing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Rien ne garanti</w:t>
      </w:r>
      <w:r w:rsidR="00EE5438">
        <w:rPr>
          <w:sz w:val="24"/>
          <w:szCs w:val="24"/>
          <w:lang w:val="fr-CA"/>
        </w:rPr>
        <w:t>t qu</w:t>
      </w:r>
      <w:r w:rsidR="007F0909">
        <w:rPr>
          <w:sz w:val="24"/>
          <w:szCs w:val="24"/>
          <w:lang w:val="fr-CA"/>
        </w:rPr>
        <w:t>’</w:t>
      </w:r>
      <w:r w:rsidR="00EE5438">
        <w:rPr>
          <w:sz w:val="24"/>
          <w:szCs w:val="24"/>
          <w:lang w:val="fr-CA"/>
        </w:rPr>
        <w:t>il y aura suffisamment de place dans les locaux</w:t>
      </w:r>
      <w:r w:rsidR="00997EE5">
        <w:rPr>
          <w:sz w:val="24"/>
          <w:szCs w:val="24"/>
          <w:lang w:val="fr-CA"/>
        </w:rPr>
        <w:t>. L</w:t>
      </w:r>
      <w:r w:rsidR="00AF6F5E" w:rsidRPr="00AF6F5E">
        <w:rPr>
          <w:sz w:val="24"/>
          <w:szCs w:val="24"/>
          <w:lang w:val="fr-CA"/>
        </w:rPr>
        <w:t>e gouvernement a</w:t>
      </w:r>
      <w:r w:rsidR="003F1BA9">
        <w:rPr>
          <w:sz w:val="24"/>
          <w:szCs w:val="24"/>
          <w:lang w:val="fr-CA"/>
        </w:rPr>
        <w:t>vait</w:t>
      </w:r>
      <w:r w:rsidR="00AF6F5E" w:rsidRPr="00AF6F5E">
        <w:rPr>
          <w:sz w:val="24"/>
          <w:szCs w:val="24"/>
          <w:lang w:val="fr-CA"/>
        </w:rPr>
        <w:t xml:space="preserve"> </w:t>
      </w:r>
      <w:r w:rsidR="00B46C52">
        <w:rPr>
          <w:sz w:val="24"/>
          <w:szCs w:val="24"/>
          <w:lang w:val="fr-CA"/>
        </w:rPr>
        <w:t xml:space="preserve">déjà </w:t>
      </w:r>
      <w:r w:rsidR="00AF6F5E" w:rsidRPr="00AF6F5E">
        <w:rPr>
          <w:sz w:val="24"/>
          <w:szCs w:val="24"/>
          <w:lang w:val="fr-CA"/>
        </w:rPr>
        <w:t xml:space="preserve">commencé à se débarrasser de certains de ses biens immobiliers ou à les </w:t>
      </w:r>
      <w:r w:rsidR="001F34D0">
        <w:rPr>
          <w:sz w:val="24"/>
          <w:szCs w:val="24"/>
          <w:lang w:val="fr-CA"/>
        </w:rPr>
        <w:t>réaménager</w:t>
      </w:r>
      <w:r w:rsidR="00CD27E6">
        <w:rPr>
          <w:sz w:val="24"/>
          <w:szCs w:val="24"/>
          <w:lang w:val="fr-CA"/>
        </w:rPr>
        <w:t>.</w:t>
      </w:r>
      <w:r w:rsidR="00BE12A9">
        <w:rPr>
          <w:sz w:val="24"/>
          <w:szCs w:val="24"/>
          <w:lang w:val="fr-CA"/>
        </w:rPr>
        <w:t xml:space="preserve"> Or, d</w:t>
      </w:r>
      <w:r w:rsidR="00B96137" w:rsidRPr="00B96137">
        <w:rPr>
          <w:sz w:val="24"/>
          <w:szCs w:val="24"/>
          <w:lang w:val="fr-CA"/>
        </w:rPr>
        <w:t xml:space="preserve">e nombreux </w:t>
      </w:r>
      <w:r w:rsidR="00B508FB">
        <w:rPr>
          <w:sz w:val="24"/>
          <w:szCs w:val="24"/>
          <w:lang w:val="fr-CA"/>
        </w:rPr>
        <w:t>fonctionnaires</w:t>
      </w:r>
      <w:r w:rsidR="00B96137" w:rsidRPr="00B96137">
        <w:rPr>
          <w:sz w:val="24"/>
          <w:szCs w:val="24"/>
          <w:lang w:val="fr-CA"/>
        </w:rPr>
        <w:t xml:space="preserve"> fédéraux </w:t>
      </w:r>
      <w:r w:rsidR="00D51C63">
        <w:rPr>
          <w:sz w:val="24"/>
          <w:szCs w:val="24"/>
          <w:lang w:val="fr-CA"/>
        </w:rPr>
        <w:t>n’ont plus</w:t>
      </w:r>
      <w:r w:rsidR="004C4D74">
        <w:rPr>
          <w:sz w:val="24"/>
          <w:szCs w:val="24"/>
          <w:lang w:val="fr-CA"/>
        </w:rPr>
        <w:t xml:space="preserve"> </w:t>
      </w:r>
      <w:r w:rsidR="00BE12A9">
        <w:rPr>
          <w:sz w:val="24"/>
          <w:szCs w:val="24"/>
          <w:lang w:val="fr-CA"/>
        </w:rPr>
        <w:t>de bureau pour travailler ou doivent se rendre</w:t>
      </w:r>
      <w:r w:rsidR="00B96137" w:rsidRPr="00B96137">
        <w:rPr>
          <w:sz w:val="24"/>
          <w:szCs w:val="24"/>
          <w:lang w:val="fr-CA"/>
        </w:rPr>
        <w:t xml:space="preserve"> dans des espaces </w:t>
      </w:r>
      <w:r w:rsidR="00BE12A9">
        <w:rPr>
          <w:sz w:val="24"/>
          <w:szCs w:val="24"/>
          <w:lang w:val="fr-CA"/>
        </w:rPr>
        <w:t xml:space="preserve">de travail </w:t>
      </w:r>
      <w:r w:rsidR="00B96137" w:rsidRPr="00B96137">
        <w:rPr>
          <w:sz w:val="24"/>
          <w:szCs w:val="24"/>
          <w:lang w:val="fr-CA"/>
        </w:rPr>
        <w:t>partagés qui ne répondent plus à leurs besoins ergonomiques ou qui ne sont pas adaptés à leur handicap</w:t>
      </w:r>
      <w:r w:rsidR="00AF6F5E" w:rsidRPr="00AF6F5E">
        <w:rPr>
          <w:sz w:val="24"/>
          <w:szCs w:val="24"/>
          <w:lang w:val="fr-CA"/>
        </w:rPr>
        <w:t>.</w:t>
      </w:r>
    </w:p>
    <w:p w14:paraId="4D50235E" w14:textId="77777777" w:rsidR="00063BD4" w:rsidRDefault="00063BD4" w:rsidP="001E63E0">
      <w:pPr>
        <w:pStyle w:val="NoSpacing"/>
        <w:rPr>
          <w:sz w:val="24"/>
          <w:szCs w:val="24"/>
          <w:lang w:val="fr-CA"/>
        </w:rPr>
      </w:pPr>
    </w:p>
    <w:p w14:paraId="58E145E3" w14:textId="7B0F6BC2" w:rsidR="005E4711" w:rsidRDefault="00AF6F5E" w:rsidP="001E63E0">
      <w:pPr>
        <w:pStyle w:val="NoSpacing"/>
        <w:rPr>
          <w:sz w:val="24"/>
          <w:szCs w:val="24"/>
          <w:lang w:val="fr-CA"/>
        </w:rPr>
      </w:pPr>
      <w:r w:rsidRPr="00AF6F5E">
        <w:rPr>
          <w:sz w:val="24"/>
          <w:szCs w:val="24"/>
          <w:lang w:val="fr-CA"/>
        </w:rPr>
        <w:t xml:space="preserve">Le point de vue de </w:t>
      </w:r>
      <w:r w:rsidR="000A16AE">
        <w:rPr>
          <w:sz w:val="24"/>
          <w:szCs w:val="24"/>
          <w:lang w:val="fr-CA"/>
        </w:rPr>
        <w:t>certaines personnes</w:t>
      </w:r>
      <w:r w:rsidRPr="00AF6F5E">
        <w:rPr>
          <w:sz w:val="24"/>
          <w:szCs w:val="24"/>
          <w:lang w:val="fr-CA"/>
        </w:rPr>
        <w:t xml:space="preserve"> selon lequel les </w:t>
      </w:r>
      <w:r w:rsidR="000A16AE">
        <w:rPr>
          <w:sz w:val="24"/>
          <w:szCs w:val="24"/>
          <w:lang w:val="fr-CA"/>
        </w:rPr>
        <w:t xml:space="preserve">fonctionnaires </w:t>
      </w:r>
      <w:r w:rsidRPr="00AF6F5E">
        <w:rPr>
          <w:sz w:val="24"/>
          <w:szCs w:val="24"/>
          <w:lang w:val="fr-CA"/>
        </w:rPr>
        <w:t xml:space="preserve">doivent travailler sur place pour </w:t>
      </w:r>
      <w:r w:rsidR="00626EAE">
        <w:rPr>
          <w:sz w:val="24"/>
          <w:szCs w:val="24"/>
          <w:lang w:val="fr-CA"/>
        </w:rPr>
        <w:t>assurer une meilleure productivité</w:t>
      </w:r>
      <w:r w:rsidRPr="00AF6F5E">
        <w:rPr>
          <w:sz w:val="24"/>
          <w:szCs w:val="24"/>
          <w:lang w:val="fr-CA"/>
        </w:rPr>
        <w:t xml:space="preserve"> est dépassé</w:t>
      </w:r>
      <w:r w:rsidR="001E701F">
        <w:rPr>
          <w:sz w:val="24"/>
          <w:szCs w:val="24"/>
          <w:lang w:val="fr-CA"/>
        </w:rPr>
        <w:t xml:space="preserve">. </w:t>
      </w:r>
      <w:r w:rsidR="001E701F" w:rsidRPr="001E701F">
        <w:rPr>
          <w:sz w:val="24"/>
          <w:szCs w:val="24"/>
          <w:lang w:val="fr-CA"/>
        </w:rPr>
        <w:t>La qualité et la quantité du travail effectué sont bien plus importantes que le lieu où le travail est effectué</w:t>
      </w:r>
      <w:r w:rsidR="00902B20" w:rsidRPr="00AF6F5E">
        <w:rPr>
          <w:sz w:val="24"/>
          <w:szCs w:val="24"/>
          <w:lang w:val="fr-CA"/>
        </w:rPr>
        <w:t xml:space="preserve">. </w:t>
      </w:r>
      <w:r w:rsidR="005E4711" w:rsidRPr="005E4711">
        <w:rPr>
          <w:sz w:val="24"/>
          <w:szCs w:val="24"/>
          <w:lang w:val="fr-CA"/>
        </w:rPr>
        <w:t>Nous devons moderniser le milieu de travail. La perception du télétravail doit évoluer</w:t>
      </w:r>
      <w:r w:rsidR="00F57A6B">
        <w:rPr>
          <w:sz w:val="24"/>
          <w:szCs w:val="24"/>
          <w:lang w:val="fr-CA"/>
        </w:rPr>
        <w:t>.</w:t>
      </w:r>
    </w:p>
    <w:p w14:paraId="0821E420" w14:textId="77777777" w:rsidR="005E4711" w:rsidRPr="00AF6F5E" w:rsidRDefault="005E4711" w:rsidP="001E63E0">
      <w:pPr>
        <w:pStyle w:val="NoSpacing"/>
        <w:rPr>
          <w:sz w:val="24"/>
          <w:szCs w:val="24"/>
          <w:lang w:val="fr-CA"/>
        </w:rPr>
      </w:pPr>
    </w:p>
    <w:p w14:paraId="3102AEA3" w14:textId="352C22EF" w:rsidR="00014C70" w:rsidRPr="00EB4A2E" w:rsidRDefault="00EB4A2E" w:rsidP="001E63E0">
      <w:pPr>
        <w:pStyle w:val="NoSpacing"/>
        <w:rPr>
          <w:sz w:val="24"/>
          <w:szCs w:val="24"/>
          <w:lang w:val="fr-CA"/>
        </w:rPr>
      </w:pPr>
      <w:r w:rsidRPr="00EB4A2E">
        <w:rPr>
          <w:sz w:val="24"/>
          <w:szCs w:val="24"/>
          <w:lang w:val="fr-CA"/>
        </w:rPr>
        <w:t>Il convient de noter que le télétravail présente des avantages pour l</w:t>
      </w:r>
      <w:r w:rsidR="007F0909">
        <w:rPr>
          <w:sz w:val="24"/>
          <w:szCs w:val="24"/>
          <w:lang w:val="fr-CA"/>
        </w:rPr>
        <w:t>’</w:t>
      </w:r>
      <w:r w:rsidRPr="00EB4A2E">
        <w:rPr>
          <w:sz w:val="24"/>
          <w:szCs w:val="24"/>
          <w:lang w:val="fr-CA"/>
        </w:rPr>
        <w:t>environnement, notamment parce qu</w:t>
      </w:r>
      <w:r w:rsidR="007F0909">
        <w:rPr>
          <w:sz w:val="24"/>
          <w:szCs w:val="24"/>
          <w:lang w:val="fr-CA"/>
        </w:rPr>
        <w:t>’</w:t>
      </w:r>
      <w:r w:rsidRPr="00EB4A2E">
        <w:rPr>
          <w:sz w:val="24"/>
          <w:szCs w:val="24"/>
          <w:lang w:val="fr-CA"/>
        </w:rPr>
        <w:t xml:space="preserve">il y a moins de personnes sur les routes </w:t>
      </w:r>
      <w:r w:rsidR="00652527">
        <w:rPr>
          <w:sz w:val="24"/>
          <w:szCs w:val="24"/>
          <w:lang w:val="fr-CA"/>
        </w:rPr>
        <w:t>quand</w:t>
      </w:r>
      <w:r w:rsidR="006B3F1A">
        <w:rPr>
          <w:sz w:val="24"/>
          <w:szCs w:val="24"/>
          <w:lang w:val="fr-CA"/>
        </w:rPr>
        <w:t xml:space="preserve"> </w:t>
      </w:r>
      <w:r w:rsidR="008A082A">
        <w:rPr>
          <w:sz w:val="24"/>
          <w:szCs w:val="24"/>
          <w:lang w:val="fr-CA"/>
        </w:rPr>
        <w:t>le travail est effectué depuis le domicile</w:t>
      </w:r>
      <w:r w:rsidRPr="00EB4A2E">
        <w:rPr>
          <w:sz w:val="24"/>
          <w:szCs w:val="24"/>
          <w:lang w:val="fr-CA"/>
        </w:rPr>
        <w:t xml:space="preserve">. Sans parler des possibilités de créer de nouveaux logements grâce à tous les biens immobiliers qui peuvent désormais être </w:t>
      </w:r>
      <w:r w:rsidR="008A082A">
        <w:rPr>
          <w:sz w:val="24"/>
          <w:szCs w:val="24"/>
          <w:lang w:val="fr-CA"/>
        </w:rPr>
        <w:t>réaménagés</w:t>
      </w:r>
      <w:r w:rsidRPr="00EB4A2E">
        <w:rPr>
          <w:sz w:val="24"/>
          <w:szCs w:val="24"/>
          <w:lang w:val="fr-CA"/>
        </w:rPr>
        <w:t xml:space="preserve">. </w:t>
      </w:r>
      <w:r w:rsidR="00D55EBA">
        <w:rPr>
          <w:sz w:val="24"/>
          <w:szCs w:val="24"/>
          <w:lang w:val="fr-CA"/>
        </w:rPr>
        <w:t>Ou encore</w:t>
      </w:r>
      <w:r w:rsidRPr="00EB4A2E">
        <w:rPr>
          <w:sz w:val="24"/>
          <w:szCs w:val="24"/>
          <w:lang w:val="fr-CA"/>
        </w:rPr>
        <w:t xml:space="preserve"> la p</w:t>
      </w:r>
      <w:r w:rsidR="00D55EBA">
        <w:rPr>
          <w:sz w:val="24"/>
          <w:szCs w:val="24"/>
          <w:lang w:val="fr-CA"/>
        </w:rPr>
        <w:t>ossibilité</w:t>
      </w:r>
      <w:r w:rsidRPr="00EB4A2E">
        <w:rPr>
          <w:sz w:val="24"/>
          <w:szCs w:val="24"/>
          <w:lang w:val="fr-CA"/>
        </w:rPr>
        <w:t xml:space="preserve"> d</w:t>
      </w:r>
      <w:r w:rsidR="007F0909">
        <w:rPr>
          <w:sz w:val="24"/>
          <w:szCs w:val="24"/>
          <w:lang w:val="fr-CA"/>
        </w:rPr>
        <w:t>’</w:t>
      </w:r>
      <w:r w:rsidRPr="00EB4A2E">
        <w:rPr>
          <w:sz w:val="24"/>
          <w:szCs w:val="24"/>
          <w:lang w:val="fr-CA"/>
        </w:rPr>
        <w:t xml:space="preserve">accéder à de nouveaux talents et de voir une meilleure répartition de la richesse nationale </w:t>
      </w:r>
      <w:r w:rsidR="00D55EBA">
        <w:rPr>
          <w:sz w:val="24"/>
          <w:szCs w:val="24"/>
          <w:lang w:val="fr-CA"/>
        </w:rPr>
        <w:t>grâce à l</w:t>
      </w:r>
      <w:r w:rsidR="007F0909">
        <w:rPr>
          <w:sz w:val="24"/>
          <w:szCs w:val="24"/>
          <w:lang w:val="fr-CA"/>
        </w:rPr>
        <w:t>’</w:t>
      </w:r>
      <w:r w:rsidR="00D55EBA">
        <w:rPr>
          <w:sz w:val="24"/>
          <w:szCs w:val="24"/>
          <w:lang w:val="fr-CA"/>
        </w:rPr>
        <w:t>embauche d</w:t>
      </w:r>
      <w:r w:rsidRPr="00EB4A2E">
        <w:rPr>
          <w:sz w:val="24"/>
          <w:szCs w:val="24"/>
          <w:lang w:val="fr-CA"/>
        </w:rPr>
        <w:t>ans des régions éloignées, ce qui peut profiter aux économies locales en difficulté. Les avantages du télétravail dépassent largement les coûts et constituent un modèle avantageux pour qui sait s</w:t>
      </w:r>
      <w:r w:rsidR="007F0909">
        <w:rPr>
          <w:sz w:val="24"/>
          <w:szCs w:val="24"/>
          <w:lang w:val="fr-CA"/>
        </w:rPr>
        <w:t>’</w:t>
      </w:r>
      <w:r w:rsidRPr="00EB4A2E">
        <w:rPr>
          <w:sz w:val="24"/>
          <w:szCs w:val="24"/>
          <w:lang w:val="fr-CA"/>
        </w:rPr>
        <w:t>adapter.</w:t>
      </w:r>
    </w:p>
    <w:p w14:paraId="0C4DE830" w14:textId="65FB39B7" w:rsidR="001E63E0" w:rsidRPr="00EB4A2E" w:rsidRDefault="001E63E0" w:rsidP="001E63E0">
      <w:pPr>
        <w:pStyle w:val="NoSpacing"/>
        <w:rPr>
          <w:sz w:val="24"/>
          <w:szCs w:val="24"/>
          <w:lang w:val="fr-CA"/>
        </w:rPr>
      </w:pPr>
    </w:p>
    <w:p w14:paraId="23D11DDB" w14:textId="335A4EC2" w:rsidR="001E63E0" w:rsidRPr="00C3427E" w:rsidRDefault="001D551F" w:rsidP="001E63E0">
      <w:pPr>
        <w:pStyle w:val="NoSpacing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Je vous remercie d</w:t>
      </w:r>
      <w:r w:rsidR="007F0909">
        <w:rPr>
          <w:sz w:val="24"/>
          <w:szCs w:val="24"/>
          <w:lang w:val="fr-CA"/>
        </w:rPr>
        <w:t>’</w:t>
      </w:r>
      <w:r>
        <w:rPr>
          <w:sz w:val="24"/>
          <w:szCs w:val="24"/>
          <w:lang w:val="fr-CA"/>
        </w:rPr>
        <w:t>avoir pris le temps de me lire et j</w:t>
      </w:r>
      <w:r w:rsidR="007F0909">
        <w:rPr>
          <w:sz w:val="24"/>
          <w:szCs w:val="24"/>
          <w:lang w:val="fr-CA"/>
        </w:rPr>
        <w:t>’</w:t>
      </w:r>
      <w:r w:rsidR="00CA1364">
        <w:rPr>
          <w:sz w:val="24"/>
          <w:szCs w:val="24"/>
          <w:lang w:val="fr-CA"/>
        </w:rPr>
        <w:t>espère que je peux compter sur votre appui</w:t>
      </w:r>
      <w:r w:rsidR="00CD4C09">
        <w:rPr>
          <w:sz w:val="24"/>
          <w:szCs w:val="24"/>
          <w:lang w:val="fr-CA"/>
        </w:rPr>
        <w:t xml:space="preserve">. </w:t>
      </w:r>
    </w:p>
    <w:p w14:paraId="287318AD" w14:textId="77777777" w:rsidR="001E63E0" w:rsidRPr="00C3427E" w:rsidRDefault="001E63E0" w:rsidP="001E63E0">
      <w:pPr>
        <w:pStyle w:val="NoSpacing"/>
        <w:rPr>
          <w:sz w:val="24"/>
          <w:szCs w:val="24"/>
          <w:lang w:val="fr-CA"/>
        </w:rPr>
      </w:pPr>
    </w:p>
    <w:p w14:paraId="62866E93" w14:textId="37242CF9" w:rsidR="001E63E0" w:rsidRPr="00C3427E" w:rsidRDefault="00211E03" w:rsidP="001E63E0">
      <w:pPr>
        <w:pStyle w:val="NoSpacing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Dans l</w:t>
      </w:r>
      <w:r w:rsidR="007F0909">
        <w:rPr>
          <w:sz w:val="24"/>
          <w:szCs w:val="24"/>
          <w:lang w:val="fr-CA"/>
        </w:rPr>
        <w:t>’</w:t>
      </w:r>
      <w:r>
        <w:rPr>
          <w:sz w:val="24"/>
          <w:szCs w:val="24"/>
          <w:lang w:val="fr-CA"/>
        </w:rPr>
        <w:t>attente de votre réponse, j</w:t>
      </w:r>
      <w:r w:rsidR="00C3427E" w:rsidRPr="00C3427E">
        <w:rPr>
          <w:sz w:val="24"/>
          <w:szCs w:val="24"/>
          <w:lang w:val="fr-CA"/>
        </w:rPr>
        <w:t>e vous prie d</w:t>
      </w:r>
      <w:r w:rsidR="007F0909">
        <w:rPr>
          <w:sz w:val="24"/>
          <w:szCs w:val="24"/>
          <w:lang w:val="fr-CA"/>
        </w:rPr>
        <w:t>’</w:t>
      </w:r>
      <w:r w:rsidR="00C3427E" w:rsidRPr="00C3427E">
        <w:rPr>
          <w:sz w:val="24"/>
          <w:szCs w:val="24"/>
          <w:lang w:val="fr-CA"/>
        </w:rPr>
        <w:t>agréer</w:t>
      </w:r>
      <w:r w:rsidR="001E63E0" w:rsidRPr="00C3427E">
        <w:rPr>
          <w:sz w:val="24"/>
          <w:szCs w:val="24"/>
          <w:lang w:val="fr-CA"/>
        </w:rPr>
        <w:t>,</w:t>
      </w:r>
      <w:r w:rsidR="00C73E13">
        <w:rPr>
          <w:sz w:val="24"/>
          <w:szCs w:val="24"/>
          <w:lang w:val="fr-CA"/>
        </w:rPr>
        <w:t xml:space="preserve"> </w:t>
      </w:r>
      <w:r w:rsidR="00C3427E" w:rsidRPr="00274623">
        <w:rPr>
          <w:sz w:val="24"/>
          <w:szCs w:val="24"/>
          <w:highlight w:val="yellow"/>
          <w:lang w:val="fr-CA"/>
        </w:rPr>
        <w:t xml:space="preserve">{Madame la Députée ou Monsieur le Député}, </w:t>
      </w:r>
      <w:r w:rsidR="00274623" w:rsidRPr="00274623">
        <w:rPr>
          <w:sz w:val="24"/>
          <w:szCs w:val="24"/>
          <w:highlight w:val="yellow"/>
          <w:lang w:val="fr-CA"/>
        </w:rPr>
        <w:t>**</w:t>
      </w:r>
      <w:r w:rsidR="00C3427E" w:rsidRPr="00274623">
        <w:rPr>
          <w:sz w:val="24"/>
          <w:szCs w:val="24"/>
          <w:highlight w:val="yellow"/>
          <w:lang w:val="fr-CA"/>
        </w:rPr>
        <w:t>(</w:t>
      </w:r>
      <w:r w:rsidR="007D50E3" w:rsidRPr="00274623">
        <w:rPr>
          <w:sz w:val="24"/>
          <w:szCs w:val="24"/>
          <w:highlight w:val="yellow"/>
          <w:lang w:val="fr-CA"/>
        </w:rPr>
        <w:t>pour les ministres</w:t>
      </w:r>
      <w:r w:rsidR="00C3427E" w:rsidRPr="00274623">
        <w:rPr>
          <w:sz w:val="24"/>
          <w:szCs w:val="24"/>
          <w:highlight w:val="yellow"/>
          <w:lang w:val="fr-CA"/>
        </w:rPr>
        <w:t xml:space="preserve">, vous devez utiliser Madame la Ministre ou Monsieur le </w:t>
      </w:r>
      <w:proofErr w:type="gramStart"/>
      <w:r w:rsidR="00C3427E" w:rsidRPr="00274623">
        <w:rPr>
          <w:sz w:val="24"/>
          <w:szCs w:val="24"/>
          <w:highlight w:val="yellow"/>
          <w:lang w:val="fr-CA"/>
        </w:rPr>
        <w:t>Ministre)</w:t>
      </w:r>
      <w:r w:rsidR="00274623" w:rsidRPr="00274623">
        <w:rPr>
          <w:sz w:val="24"/>
          <w:szCs w:val="24"/>
          <w:highlight w:val="yellow"/>
          <w:lang w:val="fr-CA"/>
        </w:rPr>
        <w:t>*</w:t>
      </w:r>
      <w:proofErr w:type="gramEnd"/>
      <w:r w:rsidR="00274623" w:rsidRPr="00274623">
        <w:rPr>
          <w:sz w:val="24"/>
          <w:szCs w:val="24"/>
          <w:highlight w:val="yellow"/>
          <w:lang w:val="fr-CA"/>
        </w:rPr>
        <w:t>*</w:t>
      </w:r>
      <w:r w:rsidR="001A1A61">
        <w:rPr>
          <w:sz w:val="24"/>
          <w:szCs w:val="24"/>
          <w:lang w:val="fr-CA"/>
        </w:rPr>
        <w:t>l</w:t>
      </w:r>
      <w:r w:rsidR="007F0909">
        <w:rPr>
          <w:sz w:val="24"/>
          <w:szCs w:val="24"/>
          <w:lang w:val="fr-CA"/>
        </w:rPr>
        <w:t>’</w:t>
      </w:r>
      <w:r w:rsidR="001A1A61">
        <w:rPr>
          <w:sz w:val="24"/>
          <w:szCs w:val="24"/>
          <w:lang w:val="fr-CA"/>
        </w:rPr>
        <w:t>expression de mes sentiments respectueux.</w:t>
      </w:r>
    </w:p>
    <w:p w14:paraId="5A4CF36A" w14:textId="40E1FA3D" w:rsidR="001E63E0" w:rsidRPr="00C3427E" w:rsidRDefault="001E63E0" w:rsidP="001E63E0">
      <w:pPr>
        <w:pStyle w:val="NoSpacing"/>
        <w:rPr>
          <w:sz w:val="24"/>
          <w:szCs w:val="24"/>
          <w:lang w:val="fr-CA"/>
        </w:rPr>
      </w:pPr>
    </w:p>
    <w:p w14:paraId="3849C296" w14:textId="77777777" w:rsidR="00154181" w:rsidRPr="00C3427E" w:rsidRDefault="00154181" w:rsidP="001E63E0">
      <w:pPr>
        <w:pStyle w:val="NoSpacing"/>
        <w:rPr>
          <w:sz w:val="24"/>
          <w:szCs w:val="24"/>
          <w:lang w:val="fr-CA"/>
        </w:rPr>
      </w:pPr>
    </w:p>
    <w:p w14:paraId="3797D9E8" w14:textId="74D8D49B" w:rsidR="00154181" w:rsidRPr="001A1A61" w:rsidRDefault="00154181" w:rsidP="001E63E0">
      <w:pPr>
        <w:pStyle w:val="NoSpacing"/>
        <w:rPr>
          <w:sz w:val="24"/>
          <w:szCs w:val="24"/>
          <w:highlight w:val="yellow"/>
          <w:lang w:val="fr-CA"/>
        </w:rPr>
      </w:pPr>
      <w:r w:rsidRPr="001A1A61">
        <w:rPr>
          <w:sz w:val="24"/>
          <w:szCs w:val="24"/>
          <w:highlight w:val="yellow"/>
          <w:lang w:val="fr-CA"/>
        </w:rPr>
        <w:t>(</w:t>
      </w:r>
      <w:r w:rsidR="001A1A61" w:rsidRPr="001A1A61">
        <w:rPr>
          <w:sz w:val="24"/>
          <w:szCs w:val="24"/>
          <w:highlight w:val="yellow"/>
          <w:lang w:val="fr-CA"/>
        </w:rPr>
        <w:t>Nom complet</w:t>
      </w:r>
      <w:r w:rsidRPr="001A1A61">
        <w:rPr>
          <w:sz w:val="24"/>
          <w:szCs w:val="24"/>
          <w:highlight w:val="yellow"/>
          <w:lang w:val="fr-CA"/>
        </w:rPr>
        <w:t>)</w:t>
      </w:r>
    </w:p>
    <w:p w14:paraId="1C910489" w14:textId="3FBFC939" w:rsidR="00154181" w:rsidRPr="001A1A61" w:rsidRDefault="00154181" w:rsidP="001E63E0">
      <w:pPr>
        <w:pStyle w:val="NoSpacing"/>
        <w:rPr>
          <w:sz w:val="24"/>
          <w:szCs w:val="24"/>
          <w:highlight w:val="yellow"/>
          <w:lang w:val="fr-CA"/>
        </w:rPr>
      </w:pPr>
      <w:r w:rsidRPr="001A1A61">
        <w:rPr>
          <w:sz w:val="24"/>
          <w:szCs w:val="24"/>
          <w:highlight w:val="yellow"/>
          <w:lang w:val="fr-CA"/>
        </w:rPr>
        <w:t>(</w:t>
      </w:r>
      <w:r w:rsidR="00247619" w:rsidRPr="001A1A61">
        <w:rPr>
          <w:sz w:val="24"/>
          <w:szCs w:val="24"/>
          <w:highlight w:val="yellow"/>
          <w:lang w:val="fr-CA"/>
        </w:rPr>
        <w:t>Adress</w:t>
      </w:r>
      <w:r w:rsidR="001A1A61" w:rsidRPr="001A1A61">
        <w:rPr>
          <w:sz w:val="24"/>
          <w:szCs w:val="24"/>
          <w:highlight w:val="yellow"/>
          <w:lang w:val="fr-CA"/>
        </w:rPr>
        <w:t>e</w:t>
      </w:r>
      <w:r w:rsidR="001A5C2C" w:rsidRPr="001A1A61">
        <w:rPr>
          <w:sz w:val="24"/>
          <w:szCs w:val="24"/>
          <w:highlight w:val="yellow"/>
          <w:lang w:val="fr-CA"/>
        </w:rPr>
        <w:t xml:space="preserve"> </w:t>
      </w:r>
      <w:r w:rsidR="001A1A61" w:rsidRPr="001A1A61">
        <w:rPr>
          <w:sz w:val="24"/>
          <w:szCs w:val="24"/>
          <w:highlight w:val="yellow"/>
          <w:lang w:val="fr-CA"/>
        </w:rPr>
        <w:t>–</w:t>
      </w:r>
      <w:r w:rsidR="001A5C2C" w:rsidRPr="001A1A61">
        <w:rPr>
          <w:sz w:val="24"/>
          <w:szCs w:val="24"/>
          <w:highlight w:val="yellow"/>
          <w:lang w:val="fr-CA"/>
        </w:rPr>
        <w:t xml:space="preserve"> </w:t>
      </w:r>
      <w:r w:rsidR="001A1A61" w:rsidRPr="001A1A61">
        <w:rPr>
          <w:sz w:val="24"/>
          <w:szCs w:val="24"/>
          <w:highlight w:val="yellow"/>
          <w:lang w:val="fr-CA"/>
        </w:rPr>
        <w:t>facultative</w:t>
      </w:r>
      <w:r w:rsidR="00247619" w:rsidRPr="001A1A61">
        <w:rPr>
          <w:sz w:val="24"/>
          <w:szCs w:val="24"/>
          <w:highlight w:val="yellow"/>
          <w:lang w:val="fr-CA"/>
        </w:rPr>
        <w:t>)</w:t>
      </w:r>
      <w:r w:rsidR="00247619" w:rsidRPr="001A1A61">
        <w:rPr>
          <w:sz w:val="24"/>
          <w:szCs w:val="24"/>
          <w:highlight w:val="yellow"/>
          <w:lang w:val="fr-CA"/>
        </w:rPr>
        <w:br/>
        <w:t>(</w:t>
      </w:r>
      <w:r w:rsidR="001A1A61" w:rsidRPr="001A1A61">
        <w:rPr>
          <w:sz w:val="24"/>
          <w:szCs w:val="24"/>
          <w:highlight w:val="yellow"/>
          <w:lang w:val="fr-CA"/>
        </w:rPr>
        <w:t>Ville</w:t>
      </w:r>
      <w:r w:rsidR="001A1A61">
        <w:rPr>
          <w:sz w:val="24"/>
          <w:szCs w:val="24"/>
          <w:highlight w:val="yellow"/>
          <w:lang w:val="fr-CA"/>
        </w:rPr>
        <w:t xml:space="preserve"> (</w:t>
      </w:r>
      <w:r w:rsidR="001A1A61" w:rsidRPr="001A1A61">
        <w:rPr>
          <w:sz w:val="24"/>
          <w:szCs w:val="24"/>
          <w:highlight w:val="yellow"/>
          <w:lang w:val="fr-CA"/>
        </w:rPr>
        <w:t>province</w:t>
      </w:r>
      <w:r w:rsidR="001A1A61">
        <w:rPr>
          <w:sz w:val="24"/>
          <w:szCs w:val="24"/>
          <w:highlight w:val="yellow"/>
          <w:lang w:val="fr-CA"/>
        </w:rPr>
        <w:t>)</w:t>
      </w:r>
      <w:r w:rsidRPr="001A1A61">
        <w:rPr>
          <w:sz w:val="24"/>
          <w:szCs w:val="24"/>
          <w:highlight w:val="yellow"/>
          <w:lang w:val="fr-CA"/>
        </w:rPr>
        <w:t>)</w:t>
      </w:r>
    </w:p>
    <w:p w14:paraId="1E442270" w14:textId="20794776" w:rsidR="00154181" w:rsidRPr="001A1A61" w:rsidRDefault="00154181" w:rsidP="001E63E0">
      <w:pPr>
        <w:pStyle w:val="NoSpacing"/>
        <w:rPr>
          <w:sz w:val="24"/>
          <w:szCs w:val="24"/>
          <w:highlight w:val="yellow"/>
          <w:lang w:val="fr-CA"/>
        </w:rPr>
      </w:pPr>
      <w:r w:rsidRPr="001A1A61">
        <w:rPr>
          <w:sz w:val="24"/>
          <w:szCs w:val="24"/>
          <w:highlight w:val="yellow"/>
          <w:lang w:val="fr-CA"/>
        </w:rPr>
        <w:t>(</w:t>
      </w:r>
      <w:r w:rsidR="001A1A61">
        <w:rPr>
          <w:sz w:val="24"/>
          <w:szCs w:val="24"/>
          <w:highlight w:val="yellow"/>
          <w:lang w:val="fr-CA"/>
        </w:rPr>
        <w:t>Code postal</w:t>
      </w:r>
      <w:r w:rsidRPr="001A1A61">
        <w:rPr>
          <w:sz w:val="24"/>
          <w:szCs w:val="24"/>
          <w:highlight w:val="yellow"/>
          <w:lang w:val="fr-CA"/>
        </w:rPr>
        <w:t>)</w:t>
      </w:r>
    </w:p>
    <w:p w14:paraId="7F25E59E" w14:textId="128084E0" w:rsidR="001E63E0" w:rsidRPr="001A1A61" w:rsidRDefault="00154181" w:rsidP="001E63E0">
      <w:pPr>
        <w:pStyle w:val="NoSpacing"/>
        <w:rPr>
          <w:sz w:val="24"/>
          <w:szCs w:val="24"/>
          <w:lang w:val="fr-CA"/>
        </w:rPr>
      </w:pPr>
      <w:r w:rsidRPr="001A1A61">
        <w:rPr>
          <w:sz w:val="24"/>
          <w:szCs w:val="24"/>
          <w:highlight w:val="yellow"/>
          <w:lang w:val="fr-CA"/>
        </w:rPr>
        <w:t>(T</w:t>
      </w:r>
      <w:r w:rsidR="001A1A61">
        <w:rPr>
          <w:sz w:val="24"/>
          <w:szCs w:val="24"/>
          <w:highlight w:val="yellow"/>
          <w:lang w:val="fr-CA"/>
        </w:rPr>
        <w:t>élé</w:t>
      </w:r>
      <w:r w:rsidRPr="001A1A61">
        <w:rPr>
          <w:sz w:val="24"/>
          <w:szCs w:val="24"/>
          <w:highlight w:val="yellow"/>
          <w:lang w:val="fr-CA"/>
        </w:rPr>
        <w:t>phone)</w:t>
      </w:r>
      <w:r w:rsidRPr="001A1A61">
        <w:rPr>
          <w:sz w:val="24"/>
          <w:szCs w:val="24"/>
          <w:lang w:val="fr-CA"/>
        </w:rPr>
        <w:t xml:space="preserve"> </w:t>
      </w:r>
    </w:p>
    <w:p w14:paraId="44AFF294" w14:textId="2CF9F667" w:rsidR="001E63E0" w:rsidRPr="001A1A61" w:rsidRDefault="001E63E0" w:rsidP="001E63E0">
      <w:pPr>
        <w:pStyle w:val="NoSpacing"/>
        <w:rPr>
          <w:lang w:val="fr-CA"/>
        </w:rPr>
      </w:pPr>
    </w:p>
    <w:p w14:paraId="35A5189B" w14:textId="77777777" w:rsidR="001E63E0" w:rsidRPr="001A1A61" w:rsidRDefault="001E63E0" w:rsidP="001E63E0">
      <w:pPr>
        <w:pStyle w:val="NoSpacing"/>
        <w:rPr>
          <w:lang w:val="fr-CA"/>
        </w:rPr>
      </w:pPr>
    </w:p>
    <w:p w14:paraId="29CEBD30" w14:textId="7B3CA42A" w:rsidR="0082452E" w:rsidRPr="001A1A61" w:rsidRDefault="0082452E" w:rsidP="0082452E">
      <w:pPr>
        <w:rPr>
          <w:lang w:val="fr-CA"/>
        </w:rPr>
      </w:pPr>
    </w:p>
    <w:p w14:paraId="4D9F1E0D" w14:textId="6C50C956" w:rsidR="0082452E" w:rsidRPr="001A1A61" w:rsidRDefault="0082452E" w:rsidP="0082452E">
      <w:pPr>
        <w:tabs>
          <w:tab w:val="left" w:pos="5490"/>
        </w:tabs>
        <w:rPr>
          <w:lang w:val="fr-CA"/>
        </w:rPr>
      </w:pPr>
      <w:r w:rsidRPr="001A1A61">
        <w:rPr>
          <w:lang w:val="fr-CA"/>
        </w:rPr>
        <w:lastRenderedPageBreak/>
        <w:tab/>
      </w:r>
    </w:p>
    <w:sectPr w:rsidR="0082452E" w:rsidRPr="001A1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C729" w14:textId="77777777" w:rsidR="009A28A6" w:rsidRDefault="009A28A6" w:rsidP="009A28A6">
      <w:pPr>
        <w:spacing w:after="0" w:line="240" w:lineRule="auto"/>
      </w:pPr>
      <w:r>
        <w:separator/>
      </w:r>
    </w:p>
  </w:endnote>
  <w:endnote w:type="continuationSeparator" w:id="0">
    <w:p w14:paraId="1A629798" w14:textId="77777777" w:rsidR="009A28A6" w:rsidRDefault="009A28A6" w:rsidP="009A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3CB9" w14:textId="77777777" w:rsidR="009A28A6" w:rsidRDefault="009A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6992" w14:textId="77777777" w:rsidR="009A28A6" w:rsidRDefault="009A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834B" w14:textId="77777777" w:rsidR="009A28A6" w:rsidRDefault="009A2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B16D" w14:textId="77777777" w:rsidR="009A28A6" w:rsidRDefault="009A28A6" w:rsidP="009A28A6">
      <w:pPr>
        <w:spacing w:after="0" w:line="240" w:lineRule="auto"/>
      </w:pPr>
      <w:r>
        <w:separator/>
      </w:r>
    </w:p>
  </w:footnote>
  <w:footnote w:type="continuationSeparator" w:id="0">
    <w:p w14:paraId="43406E3F" w14:textId="77777777" w:rsidR="009A28A6" w:rsidRDefault="009A28A6" w:rsidP="009A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9F98" w14:textId="77777777" w:rsidR="009A28A6" w:rsidRDefault="009A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57AC" w14:textId="77777777" w:rsidR="009A28A6" w:rsidRDefault="009A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C974" w14:textId="77777777" w:rsidR="009A28A6" w:rsidRDefault="009A28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2E"/>
    <w:rsid w:val="00002FD6"/>
    <w:rsid w:val="000132BD"/>
    <w:rsid w:val="00014C70"/>
    <w:rsid w:val="00030BBB"/>
    <w:rsid w:val="00063BD4"/>
    <w:rsid w:val="00085777"/>
    <w:rsid w:val="000A16AE"/>
    <w:rsid w:val="000A7374"/>
    <w:rsid w:val="000B46B0"/>
    <w:rsid w:val="000E20A1"/>
    <w:rsid w:val="001379F2"/>
    <w:rsid w:val="00154181"/>
    <w:rsid w:val="001A1A61"/>
    <w:rsid w:val="001A5C2C"/>
    <w:rsid w:val="001B336B"/>
    <w:rsid w:val="001D551F"/>
    <w:rsid w:val="001E63E0"/>
    <w:rsid w:val="001E701F"/>
    <w:rsid w:val="001F34D0"/>
    <w:rsid w:val="001F53D9"/>
    <w:rsid w:val="00202E27"/>
    <w:rsid w:val="00211A03"/>
    <w:rsid w:val="00211E03"/>
    <w:rsid w:val="00240FA1"/>
    <w:rsid w:val="00242477"/>
    <w:rsid w:val="00247619"/>
    <w:rsid w:val="00270022"/>
    <w:rsid w:val="00274623"/>
    <w:rsid w:val="002871BF"/>
    <w:rsid w:val="002B7F93"/>
    <w:rsid w:val="002F24E6"/>
    <w:rsid w:val="002F67B1"/>
    <w:rsid w:val="00355BC3"/>
    <w:rsid w:val="00364778"/>
    <w:rsid w:val="00372791"/>
    <w:rsid w:val="00393924"/>
    <w:rsid w:val="003F1101"/>
    <w:rsid w:val="003F1BA9"/>
    <w:rsid w:val="003F3F9B"/>
    <w:rsid w:val="003F6B8E"/>
    <w:rsid w:val="004010B9"/>
    <w:rsid w:val="00413EFB"/>
    <w:rsid w:val="00423D10"/>
    <w:rsid w:val="004313FA"/>
    <w:rsid w:val="004350EE"/>
    <w:rsid w:val="00464236"/>
    <w:rsid w:val="004770AF"/>
    <w:rsid w:val="0047793B"/>
    <w:rsid w:val="00477F12"/>
    <w:rsid w:val="00480B74"/>
    <w:rsid w:val="004906EE"/>
    <w:rsid w:val="00494479"/>
    <w:rsid w:val="004A30CD"/>
    <w:rsid w:val="004C4D74"/>
    <w:rsid w:val="004D7566"/>
    <w:rsid w:val="004E0794"/>
    <w:rsid w:val="00501B91"/>
    <w:rsid w:val="00572D13"/>
    <w:rsid w:val="005B4A3D"/>
    <w:rsid w:val="005C74AB"/>
    <w:rsid w:val="005E2450"/>
    <w:rsid w:val="005E4711"/>
    <w:rsid w:val="005F238F"/>
    <w:rsid w:val="005F6F2F"/>
    <w:rsid w:val="00605758"/>
    <w:rsid w:val="00620562"/>
    <w:rsid w:val="00626EAE"/>
    <w:rsid w:val="00652527"/>
    <w:rsid w:val="00657448"/>
    <w:rsid w:val="00665316"/>
    <w:rsid w:val="006677E3"/>
    <w:rsid w:val="00691361"/>
    <w:rsid w:val="0069397A"/>
    <w:rsid w:val="006A16ED"/>
    <w:rsid w:val="006A70F5"/>
    <w:rsid w:val="006B3F1A"/>
    <w:rsid w:val="006C214D"/>
    <w:rsid w:val="006D215B"/>
    <w:rsid w:val="006E6C73"/>
    <w:rsid w:val="006F2B85"/>
    <w:rsid w:val="00702671"/>
    <w:rsid w:val="00715AE1"/>
    <w:rsid w:val="007358BB"/>
    <w:rsid w:val="00745A9C"/>
    <w:rsid w:val="007A259E"/>
    <w:rsid w:val="007A3980"/>
    <w:rsid w:val="007C27F5"/>
    <w:rsid w:val="007D06CE"/>
    <w:rsid w:val="007D50E3"/>
    <w:rsid w:val="007E4D27"/>
    <w:rsid w:val="007E704E"/>
    <w:rsid w:val="007F0909"/>
    <w:rsid w:val="008005EC"/>
    <w:rsid w:val="0082452E"/>
    <w:rsid w:val="00860D97"/>
    <w:rsid w:val="00866E6F"/>
    <w:rsid w:val="0088468F"/>
    <w:rsid w:val="00896C66"/>
    <w:rsid w:val="008A082A"/>
    <w:rsid w:val="008B6E22"/>
    <w:rsid w:val="008C14B8"/>
    <w:rsid w:val="008C566C"/>
    <w:rsid w:val="008D67FD"/>
    <w:rsid w:val="008E5C90"/>
    <w:rsid w:val="008F01C6"/>
    <w:rsid w:val="008F6227"/>
    <w:rsid w:val="00902B20"/>
    <w:rsid w:val="00907A36"/>
    <w:rsid w:val="00926E83"/>
    <w:rsid w:val="0094097A"/>
    <w:rsid w:val="009664B3"/>
    <w:rsid w:val="00967734"/>
    <w:rsid w:val="00970E7E"/>
    <w:rsid w:val="00976F5D"/>
    <w:rsid w:val="009871E3"/>
    <w:rsid w:val="00997EE5"/>
    <w:rsid w:val="009A28A6"/>
    <w:rsid w:val="009A7DBD"/>
    <w:rsid w:val="009B0035"/>
    <w:rsid w:val="009E4A4B"/>
    <w:rsid w:val="00A240D0"/>
    <w:rsid w:val="00A37E0D"/>
    <w:rsid w:val="00A44EB0"/>
    <w:rsid w:val="00A54D7E"/>
    <w:rsid w:val="00A56633"/>
    <w:rsid w:val="00A82F2C"/>
    <w:rsid w:val="00A91FB9"/>
    <w:rsid w:val="00AA2152"/>
    <w:rsid w:val="00AB4A60"/>
    <w:rsid w:val="00AD5BFC"/>
    <w:rsid w:val="00AD5D04"/>
    <w:rsid w:val="00AD712B"/>
    <w:rsid w:val="00AF48A4"/>
    <w:rsid w:val="00AF5507"/>
    <w:rsid w:val="00AF6F5E"/>
    <w:rsid w:val="00B12517"/>
    <w:rsid w:val="00B32EF1"/>
    <w:rsid w:val="00B46C52"/>
    <w:rsid w:val="00B508FB"/>
    <w:rsid w:val="00B50F1B"/>
    <w:rsid w:val="00B56F3F"/>
    <w:rsid w:val="00B67872"/>
    <w:rsid w:val="00B74C74"/>
    <w:rsid w:val="00B85741"/>
    <w:rsid w:val="00B95522"/>
    <w:rsid w:val="00B96137"/>
    <w:rsid w:val="00BA545F"/>
    <w:rsid w:val="00BE12A9"/>
    <w:rsid w:val="00C04A86"/>
    <w:rsid w:val="00C163F5"/>
    <w:rsid w:val="00C26AFB"/>
    <w:rsid w:val="00C26DBD"/>
    <w:rsid w:val="00C3427E"/>
    <w:rsid w:val="00C376A7"/>
    <w:rsid w:val="00C73E13"/>
    <w:rsid w:val="00C81A8F"/>
    <w:rsid w:val="00C92BDB"/>
    <w:rsid w:val="00CA1364"/>
    <w:rsid w:val="00CB3A46"/>
    <w:rsid w:val="00CB4014"/>
    <w:rsid w:val="00CD27E6"/>
    <w:rsid w:val="00CD4C09"/>
    <w:rsid w:val="00CD7FE4"/>
    <w:rsid w:val="00D35AFD"/>
    <w:rsid w:val="00D43C86"/>
    <w:rsid w:val="00D51C63"/>
    <w:rsid w:val="00D55EBA"/>
    <w:rsid w:val="00D61C7F"/>
    <w:rsid w:val="00D8547C"/>
    <w:rsid w:val="00D935F1"/>
    <w:rsid w:val="00DA2A2A"/>
    <w:rsid w:val="00DA3783"/>
    <w:rsid w:val="00DA3AB4"/>
    <w:rsid w:val="00DA7B7F"/>
    <w:rsid w:val="00DB13CE"/>
    <w:rsid w:val="00DB3DE8"/>
    <w:rsid w:val="00DB61EB"/>
    <w:rsid w:val="00DC3FB6"/>
    <w:rsid w:val="00DD26EE"/>
    <w:rsid w:val="00DE19A9"/>
    <w:rsid w:val="00DF005B"/>
    <w:rsid w:val="00DF3752"/>
    <w:rsid w:val="00E0058E"/>
    <w:rsid w:val="00E021E0"/>
    <w:rsid w:val="00E043A4"/>
    <w:rsid w:val="00E05F4E"/>
    <w:rsid w:val="00E12B26"/>
    <w:rsid w:val="00E1477A"/>
    <w:rsid w:val="00E20890"/>
    <w:rsid w:val="00E33FE5"/>
    <w:rsid w:val="00E4070C"/>
    <w:rsid w:val="00E80671"/>
    <w:rsid w:val="00E93F8A"/>
    <w:rsid w:val="00EB2C72"/>
    <w:rsid w:val="00EB4A2E"/>
    <w:rsid w:val="00EE2E17"/>
    <w:rsid w:val="00EE4727"/>
    <w:rsid w:val="00EE5438"/>
    <w:rsid w:val="00F01BA5"/>
    <w:rsid w:val="00F115F4"/>
    <w:rsid w:val="00F15440"/>
    <w:rsid w:val="00F25E74"/>
    <w:rsid w:val="00F57A6B"/>
    <w:rsid w:val="00F60376"/>
    <w:rsid w:val="00F7651A"/>
    <w:rsid w:val="00F96068"/>
    <w:rsid w:val="00FC2CA0"/>
    <w:rsid w:val="00FF27B1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2DA2"/>
  <w15:chartTrackingRefBased/>
  <w15:docId w15:val="{DEAC1F09-2871-4CEE-B79D-F407C666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A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21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1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76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7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61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2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8A6"/>
  </w:style>
  <w:style w:type="paragraph" w:styleId="Footer">
    <w:name w:val="footer"/>
    <w:basedOn w:val="Normal"/>
    <w:link w:val="FooterChar"/>
    <w:uiPriority w:val="99"/>
    <w:unhideWhenUsed/>
    <w:rsid w:val="009A2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scommunes.ca/Members/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Epale</dc:creator>
  <cp:keywords/>
  <dc:description/>
  <cp:lastModifiedBy>Laura Gauthier</cp:lastModifiedBy>
  <cp:revision>2</cp:revision>
  <cp:lastPrinted>2022-12-20T18:59:00Z</cp:lastPrinted>
  <dcterms:created xsi:type="dcterms:W3CDTF">2022-12-22T16:24:00Z</dcterms:created>
  <dcterms:modified xsi:type="dcterms:W3CDTF">2022-12-22T16:24:00Z</dcterms:modified>
</cp:coreProperties>
</file>